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3515"/>
        <w:gridCol w:w="6205"/>
      </w:tblGrid>
      <w:tr>
        <w:trPr>
          <w:trHeight w:val="1439"/>
          <w:jc w:val="center"/>
        </w:trPr>
        <w:tc>
          <w:tcPr>
            <w:tcW w:w="3515" w:type="dxa"/>
            <w:hideMark/>
          </w:tcPr>
          <w:p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t xml:space="preserve"> </w:t>
            </w:r>
            <w:r>
              <w:rPr>
                <w:sz w:val="26"/>
                <w:szCs w:val="26"/>
              </w:rPr>
              <w:t>UBND XÃ CỔ ĐẠM</w:t>
            </w:r>
          </w:p>
          <w:p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09734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210820</wp:posOffset>
                      </wp:positionV>
                      <wp:extent cx="100965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line w14:anchorId="03B57577" id="Straight Connector 12" o:spid="_x0000_s1026" style="position:absolute;z-index:48709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6.6pt" to="122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YazgEAAAUEAAAOAAAAZHJzL2Uyb0RvYy54bWysU8GOEzEMvSPxD1HudKaVWMGo0z10tVwQ&#10;VCx8QDbjdCIlceSEdvr3OGk7XQESAnHxjBO/Z/vZWd9P3okDULIYerlctFJA0DjYsO/lt6+Pb95J&#10;kbIKg3IYoJcnSPJ+8/rV+hg7WOGIbgASTBJSd4y9HHOOXdMkPYJXaYERAl8aJK8yu7RvBlJHZveu&#10;WbXtXXNEGiKhhpT49OF8KTeV3xjQ+bMxCbJwveTacrVU7XOxzWatuj2pOFp9KUP9QxVe2cBJZ6oH&#10;lZX4TvYXKm81YUKTFxp9g8ZYDbUH7mbZ/tTN06gi1F5YnBRnmdL/o9WfDjsSduDZraQIyvOMnjIp&#10;ux+z2GIIrCCS4EtW6hhTx4Bt2NHFS3FHpe3JkC9fbkhMVd3TrC5MWWg+XLbt+7u3PAR9vWtuwEgp&#10;fwD0ovz00tlQGledOnxMmZNx6DWkHLtQbEJnh0frXHXKysDWkTgoHnaelqVkxr2IYq8gm9LIufT6&#10;l08OzqxfwLAYpdiava7hjVNpDSFfeV3g6AIzXMEMbP8MvMQXKNQV/RvwjKiZMeQZ7G1A+l32mxTm&#10;HH9V4Nx3keAZh1MdapWGd60qd3kXZZlf+hV+e72bHwAAAP//AwBQSwMEFAAGAAgAAAAhAGQpXi/c&#10;AAAACAEAAA8AAABkcnMvZG93bnJldi54bWxMj0FPg0AQhe8m/ofNmHizi5Q2BFkaY/RivIA96G3L&#10;ToHIzlJ2KfjvHePBHue9lzffy3eL7cUZR985UnC/ikAg1c501CjYv7/cpSB80GR07wgVfKOHXXF9&#10;levMuJlKPFehEVxCPtMK2hCGTEpft2i1X7kBib2jG60OfI6NNKOeudz2Mo6irbS6I/7Q6gGfWqy/&#10;qskqeD29+X2yLZ/Lj1NazZ/HqW0cKnV7szw+gAi4hP8w/OIzOhTMdHATGS96Belmw0kF63UMgv04&#10;SVg4/AmyyOXlgOIHAAD//wMAUEsBAi0AFAAGAAgAAAAhALaDOJL+AAAA4QEAABMAAAAAAAAAAAAA&#10;AAAAAAAAAFtDb250ZW50X1R5cGVzXS54bWxQSwECLQAUAAYACAAAACEAOP0h/9YAAACUAQAACwAA&#10;AAAAAAAAAAAAAAAvAQAAX3JlbHMvLnJlbHNQSwECLQAUAAYACAAAACEAL7umGs4BAAAFBAAADgAA&#10;AAAAAAAAAAAAAAAuAgAAZHJzL2Uyb0RvYy54bWxQSwECLQAUAAYACAAAACEAZCleL9wAAAAIAQAA&#10;DwAAAAAAAAAAAAAAAAAoBAAAZHJzL2Rvd25yZXYueG1sUEsFBgAAAAAEAAQA8wAAADEFAAAAAA==&#10;" strokecolor="black [3213]"/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</w:rPr>
              <w:t>VĂN PHÒNG</w:t>
            </w:r>
            <w:r>
              <w:rPr>
                <w:b/>
                <w:sz w:val="26"/>
                <w:szCs w:val="26"/>
              </w:rPr>
              <w:t xml:space="preserve"> UBND</w:t>
            </w:r>
          </w:p>
        </w:tc>
        <w:tc>
          <w:tcPr>
            <w:tcW w:w="6205" w:type="dxa"/>
          </w:tcPr>
          <w:p>
            <w:pPr>
              <w:tabs>
                <w:tab w:val="left" w:pos="115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>
            <w:pPr>
              <w:jc w:val="center"/>
              <w:rPr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Độc lập - Tự do - Hạnh phúc</w:t>
            </w:r>
          </w:p>
          <w:p>
            <w:pPr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487096320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26669</wp:posOffset>
                      </wp:positionV>
                      <wp:extent cx="2160270" cy="0"/>
                      <wp:effectExtent l="0" t="0" r="1143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line w14:anchorId="3F299A8C" id="Straight Connector 9" o:spid="_x0000_s1026" style="position:absolute;z-index:4870963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5pt,2.1pt" to="233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3IHAIAADY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JaRkji&#10;Hlq0dwbztnOoUlKCgMqgpddp0LaA8ErujK+UnOVevyjy3SKpqg7LlgW+rxcNIKnPiN+k+I3VcNth&#10;+KwoxOCjU0G0c2N6DwlyoHPozeXeG3Z2iMBhls6T7AlaSEZfjIsxURvrPjHVI2+UkeDSy4YLfHqx&#10;zhPBxRjij6XaciFC64VEA9Q+y2YhwSrBqXf6MGvaQyUMOmE/POELVYHnMcyoo6QBrGOYbm62w1xc&#10;bbhcSI8HpQCdm3Wdjh/LZLlZbBb5JM/mm0me1PXk47bKJ/Nt+jSrP9RVVac/PbU0LzpOKZOe3Tip&#10;af53k3B7M9cZu8/qXYb4LXrQC8iO/0A69NK37zoIB0UvOzP2GIYzBN8ekp/+xz3Yj899/QsAAP//&#10;AwBQSwMEFAAGAAgAAAAhAAUnsuTbAAAABwEAAA8AAABkcnMvZG93bnJldi54bWxMj8FOwzAMhu+T&#10;9g6RkbhMLKVMGypNpwnojcsGiKvXmLaicbom2wpPj+ECN3/6rd+f8/XoOnWiIbSeDVzPE1DElbct&#10;1wZensurW1AhIlvsPJOBTwqwLqaTHDPrz7yl0y7WSko4ZGigibHPtA5VQw7D3PfEkr37wWEUHGpt&#10;BzxLuet0miRL7bBludBgT/cNVR+7ozMQylc6lF+zapa83dSe0sPD0yMac3kxbu5ARRrj3zL86Is6&#10;FOK090e2QXXC6Up+iQYWKSjJF8uVDPtf1kWu//sX3wAAAP//AwBQSwECLQAUAAYACAAAACEAtoM4&#10;kv4AAADhAQAAEwAAAAAAAAAAAAAAAAAAAAAAW0NvbnRlbnRfVHlwZXNdLnhtbFBLAQItABQABgAI&#10;AAAAIQA4/SH/1gAAAJQBAAALAAAAAAAAAAAAAAAAAC8BAABfcmVscy8ucmVsc1BLAQItABQABgAI&#10;AAAAIQAsPB3IHAIAADYEAAAOAAAAAAAAAAAAAAAAAC4CAABkcnMvZTJvRG9jLnhtbFBLAQItABQA&#10;BgAIAAAAIQAFJ7Lk2wAAAAcBAAAPAAAAAAAAAAAAAAAAAHYEAABkcnMvZG93bnJldi54bWxQSwUG&#10;AAAAAAQABADzAAAAfgUAAAAA&#10;"/>
                  </w:pict>
                </mc:Fallback>
              </mc:AlternateConten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8"/>
                <w:szCs w:val="26"/>
              </w:rPr>
              <w:t>Cổ Đạm, ngày  30  tháng 11  năm 2023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  <w:lang w:val="vi-VN"/>
        </w:rPr>
        <w:t xml:space="preserve"> </w:t>
      </w:r>
      <w:r>
        <w:rPr>
          <w:b/>
          <w:sz w:val="26"/>
          <w:szCs w:val="26"/>
          <w:lang w:val="vi-VN"/>
        </w:rPr>
        <w:t>CHƯƠNG TRÌNH CÔNG TÁC THÁNG 1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  <w:lang w:val="vi-VN"/>
        </w:rPr>
        <w:t xml:space="preserve"> NĂM 2023</w:t>
      </w:r>
    </w:p>
    <w:p>
      <w:pPr>
        <w:pStyle w:val="Title"/>
        <w:spacing w:before="0"/>
        <w:ind w:left="0" w:right="0"/>
        <w:rPr>
          <w:sz w:val="26"/>
          <w:szCs w:val="26"/>
        </w:rPr>
      </w:pPr>
      <w:r>
        <w:rPr>
          <w:sz w:val="26"/>
          <w:szCs w:val="26"/>
          <w:lang w:val="vi-VN"/>
        </w:rPr>
        <w:t>CỦA HĐND VÀ UBND XÃ</w:t>
      </w:r>
    </w:p>
    <w:p>
      <w:pPr>
        <w:pStyle w:val="BodyText"/>
        <w:spacing w:before="3"/>
        <w:ind w:left="0"/>
        <w:jc w:val="left"/>
        <w:rPr>
          <w:b/>
          <w:sz w:val="34"/>
        </w:rPr>
      </w:pPr>
      <w:r>
        <w:rPr>
          <w:b/>
          <w:noProof/>
          <w:sz w:val="34"/>
          <w:lang w:val="en-US"/>
        </w:rPr>
        <mc:AlternateContent>
          <mc:Choice Requires="wps">
            <w:drawing>
              <wp:anchor distT="0" distB="0" distL="114300" distR="114300" simplePos="0" relativeHeight="4870932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13620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line w14:anchorId="4DBB5814" id="Straight Connector 11" o:spid="_x0000_s1026" style="position:absolute;z-index:487093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4pt" to="107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bjzwEAAAUEAAAOAAAAZHJzL2Uyb0RvYy54bWysU01vEzEQvSPxHyzfyW6CKGiVTQ+pygVB&#10;ROkPcL3jrCXbY41NPv49YyfZVICEqHrx7tjz3sx7Hi9vD96JHVCyGHo5n7VSQNA42LDt5eOP+3ef&#10;pEhZhUE5DNDLIyR5u3r7ZrmPHSxwRDcACSYJqdvHXo45x65pkh7BqzTDCIEPDZJXmUPaNgOpPbN7&#10;1yza9qbZIw2RUENKvHt3OpSrym8M6PzNmARZuF5yb7muVNensjarpeq2pOJo9bkN9YIuvLKBi05U&#10;dyor8ZPsH1TeasKEJs80+gaNsRqqBlYzb39T8zCqCFULm5PiZFN6PVr9dbchYQe+u7kUQXm+o4dM&#10;ym7HLNYYAjuIJPiQndrH1DFgHTZ0jlLcUJF9MOTLlwWJQ3X3OLkLhyw0b87f3yzajx+k0Jez5gqM&#10;lPJnQC/KTy+dDUW46tTuS8pcjFMvKWXbhbImdHa4t87VoIwMrB2JneLLzofaMuOeZXFUkE0Rcmq9&#10;/uWjgxPrdzBsRmm2Vq9jeOVUWkPIF14XOLvADHcwAdt/A8/5BQp1RP8HPCFqZQx5AnsbkP5W/WqF&#10;OeVfHDjpLhY84XCsl1qt4Vmrjp/fRRnm53GFX1/v6hcAAAD//wMAUEsDBBQABgAIAAAAIQBhmHb6&#10;2QAAAAQBAAAPAAAAZHJzL2Rvd25yZXYueG1sTI8xT8MwFIR3JP6D9SqxUadVqKoQp6oQLIgloQNs&#10;bvwaR8TPaew04d/zYKHj6U533+W72XXigkNoPSlYLRMQSLU3LTUKDu8v91sQIWoyuvOECr4xwK64&#10;vcl1ZvxEJV6q2AguoZBpBTbGPpMy1BadDkvfI7F38oPTkeXQSDPoictdJ9dJspFOt8QLVvf4ZLH+&#10;qkan4PX8Fg7ppnwuP87bavo8jbbxqNTdYt4/gog4x/8w/OIzOhTMdPQjmSA6BXwkKkgZn831Kn0A&#10;cfzTssjlNXzxAwAA//8DAFBLAQItABQABgAIAAAAIQC2gziS/gAAAOEBAAATAAAAAAAAAAAAAAAA&#10;AAAAAABbQ29udGVudF9UeXBlc10ueG1sUEsBAi0AFAAGAAgAAAAhADj9If/WAAAAlAEAAAsAAAAA&#10;AAAAAAAAAAAALwEAAF9yZWxzLy5yZWxzUEsBAi0AFAAGAAgAAAAhAIwRFuPPAQAABQQAAA4AAAAA&#10;AAAAAAAAAAAALgIAAGRycy9lMm9Eb2MueG1sUEsBAi0AFAAGAAgAAAAhAGGYdvrZAAAABAEAAA8A&#10;AAAAAAAAAAAAAAAAKQQAAGRycy9kb3ducmV2LnhtbFBLBQYAAAAABAAEAPMAAAAvBQAAAAA=&#10;" strokecolor="black [3213]">
                <w10:wrap anchorx="margin"/>
              </v:line>
            </w:pict>
          </mc:Fallback>
        </mc:AlternateContent>
      </w:r>
    </w:p>
    <w:p>
      <w:pPr>
        <w:ind w:left="1669"/>
        <w:rPr>
          <w:b/>
          <w:sz w:val="8"/>
          <w:lang w:val="vi-VN"/>
        </w:rPr>
      </w:pPr>
    </w:p>
    <w:p>
      <w:pPr>
        <w:spacing w:before="120"/>
        <w:ind w:firstLine="64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I. MỘT SỐ NỘI DUNG CÔNG TÁC TRỌNG TÂM</w:t>
      </w:r>
    </w:p>
    <w:p>
      <w:pPr>
        <w:ind w:firstLine="709"/>
        <w:jc w:val="both"/>
        <w:rPr>
          <w:sz w:val="28"/>
          <w:szCs w:val="28"/>
          <w:lang w:val="vi-VN"/>
        </w:rPr>
      </w:pPr>
      <w:r>
        <w:rPr>
          <w:spacing w:val="-4"/>
          <w:sz w:val="28"/>
          <w:szCs w:val="28"/>
          <w:lang w:val="vi-VN"/>
        </w:rPr>
        <w:t>- Triển khai tổ chức thực hiện các chủ trương, nghị quyết của Trung ương, của tỉnh, của huyện</w:t>
      </w:r>
      <w:r>
        <w:rPr>
          <w:spacing w:val="-4"/>
          <w:sz w:val="28"/>
          <w:szCs w:val="28"/>
        </w:rPr>
        <w:t>, của xã</w:t>
      </w:r>
      <w:r>
        <w:rPr>
          <w:spacing w:val="-4"/>
          <w:sz w:val="28"/>
          <w:szCs w:val="28"/>
          <w:lang w:val="vi-VN"/>
        </w:rPr>
        <w:t>. Đẩy mạnh việc học tập và làm theo tư tưởng, đạo đức, phong cách Hồ Chí Minh;</w:t>
      </w:r>
      <w:r>
        <w:rPr>
          <w:sz w:val="28"/>
          <w:szCs w:val="28"/>
          <w:lang w:val="vi-VN"/>
        </w:rPr>
        <w:t xml:space="preserve"> các quy định về trách nhiệm nêu gương của cán bộ, đảng viên.</w:t>
      </w:r>
    </w:p>
    <w:p>
      <w:pPr>
        <w:ind w:firstLine="640"/>
        <w:jc w:val="both"/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Đánh giá thực hiện nhiệm vụ tháng </w:t>
      </w:r>
      <w:r>
        <w:rPr>
          <w:sz w:val="28"/>
          <w:szCs w:val="28"/>
        </w:rPr>
        <w:t>11</w:t>
      </w:r>
      <w:r>
        <w:rPr>
          <w:sz w:val="28"/>
          <w:szCs w:val="28"/>
          <w:lang w:val="vi-VN"/>
        </w:rPr>
        <w:t xml:space="preserve"> năm</w:t>
      </w:r>
      <w:r>
        <w:rPr>
          <w:sz w:val="28"/>
          <w:szCs w:val="28"/>
        </w:rPr>
        <w:t xml:space="preserve"> 2023</w:t>
      </w:r>
      <w:r>
        <w:rPr>
          <w:sz w:val="28"/>
          <w:szCs w:val="28"/>
          <w:lang w:val="vi-VN"/>
        </w:rPr>
        <w:t>; triển khai quyết liệt, toàn diện nhiệm vụ tháng 1</w:t>
      </w:r>
      <w:r>
        <w:rPr>
          <w:sz w:val="28"/>
          <w:szCs w:val="28"/>
        </w:rPr>
        <w:t>2</w:t>
      </w:r>
      <w:r>
        <w:rPr>
          <w:sz w:val="28"/>
          <w:szCs w:val="28"/>
          <w:lang w:val="vi-VN"/>
        </w:rPr>
        <w:t xml:space="preserve"> năm 2023.</w:t>
      </w:r>
    </w:p>
    <w:p>
      <w:pPr>
        <w:ind w:firstLine="640"/>
        <w:jc w:val="both"/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Đẩy mạnh thực Chương trình MTQG xây dựng NTM, sản phẩm</w:t>
      </w:r>
      <w:r>
        <w:rPr>
          <w:sz w:val="28"/>
          <w:szCs w:val="28"/>
        </w:rPr>
        <w:t xml:space="preserve"> Ocop;</w:t>
      </w:r>
      <w:r>
        <w:rPr>
          <w:sz w:val="28"/>
          <w:szCs w:val="28"/>
          <w:lang w:val="vi-VN"/>
        </w:rPr>
        <w:t xml:space="preserve"> giảm nghèo bền vững.</w:t>
      </w:r>
    </w:p>
    <w:p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Tăng cường công tác quản lý nhà nước trên các lĩnh vực; </w:t>
      </w:r>
      <w:r>
        <w:rPr>
          <w:sz w:val="28"/>
          <w:szCs w:val="28"/>
        </w:rPr>
        <w:t xml:space="preserve">trong đó tập trung xử lý hạn chế, tồn tại công tác CCHC; </w:t>
      </w:r>
      <w:r>
        <w:rPr>
          <w:sz w:val="28"/>
          <w:szCs w:val="28"/>
          <w:lang w:val="vi-VN"/>
        </w:rPr>
        <w:t xml:space="preserve">chăm lo đời sống Nhân dân; thực hiện tốt các chính sách an sinh xã hội; đẩy mạnh đợt cao điểm trấn áp tội phạm; phòng chống cháy nổ; đảm bảo an ninh trật tự, an toàn giao thông; an toàn vệ sinh thực phẩm. Tập trung giải quyết các vụ việc tồn đọng, khiếu nại, tố cáo. </w:t>
      </w:r>
    </w:p>
    <w:p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firstLine="72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II. DỰ KIẾN CHƯƠNG TRÌNH CÔNG TÁC</w:t>
      </w:r>
    </w:p>
    <w:p>
      <w:r>
        <w:softHyphen/>
      </w:r>
    </w:p>
    <w:tbl>
      <w:tblPr>
        <w:tblStyle w:val="TableGrid"/>
        <w:tblW w:w="11119" w:type="dxa"/>
        <w:tblInd w:w="-885" w:type="dxa"/>
        <w:tblLook w:val="04A0" w:firstRow="1" w:lastRow="0" w:firstColumn="1" w:lastColumn="0" w:noHBand="0" w:noVBand="1"/>
      </w:tblPr>
      <w:tblGrid>
        <w:gridCol w:w="1269"/>
        <w:gridCol w:w="4620"/>
        <w:gridCol w:w="2592"/>
        <w:gridCol w:w="2257"/>
        <w:gridCol w:w="381"/>
      </w:tblGrid>
      <w:tr>
        <w:trPr>
          <w:gridAfter w:val="1"/>
          <w:wAfter w:w="390" w:type="dxa"/>
          <w:tblHeader/>
        </w:trPr>
        <w:tc>
          <w:tcPr>
            <w:tcW w:w="1270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Ngày/thứ</w:t>
            </w:r>
          </w:p>
        </w:tc>
        <w:tc>
          <w:tcPr>
            <w:tcW w:w="4697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Nội dung công việc</w:t>
            </w:r>
          </w:p>
        </w:tc>
        <w:tc>
          <w:tcPr>
            <w:tcW w:w="2624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Cơ quan chuẩn bị</w:t>
            </w:r>
          </w:p>
        </w:tc>
        <w:tc>
          <w:tcPr>
            <w:tcW w:w="2138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Thường trực Đảng ủy, TT HĐND; Lãnh đạo UBND chỉ đạo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1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6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97" w:type="dxa"/>
          </w:tcPr>
          <w:p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bdr w:val="nil"/>
                <w:lang w:val="fr-FR"/>
              </w:rPr>
            </w:pPr>
            <w:r>
              <w:t>* Buổi sáng: - 7 h 30 Tổ chức chào cờ và giao ban triển khai nhiệm vụ tháng 12 ( TP:</w:t>
            </w:r>
            <w:r>
              <w:rPr>
                <w:rFonts w:eastAsia="Arial Unicode MS" w:cs="Arial Unicode MS"/>
                <w:bdr w:val="nil"/>
                <w:lang w:val="fr-FR"/>
              </w:rPr>
              <w:t xml:space="preserve"> CB, CC, CB BCT, CA xã) </w:t>
            </w:r>
          </w:p>
          <w:p>
            <w:r>
              <w:t>* Buổi chiều: - Họp xét đánh giá, kiểm điểm tập thể năm 2023</w:t>
            </w:r>
          </w:p>
        </w:tc>
        <w:tc>
          <w:tcPr>
            <w:tcW w:w="2624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CC VP-TK</w:t>
            </w: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CC VP-TK</w:t>
            </w:r>
          </w:p>
        </w:tc>
        <w:tc>
          <w:tcPr>
            <w:tcW w:w="2138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bCs/>
              </w:rPr>
              <w:t>Thường trực Đảng ủy, TT HĐND; Lãnh đạo UBND chỉ đạo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2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Thứ 7</w:t>
            </w:r>
          </w:p>
        </w:tc>
        <w:tc>
          <w:tcPr>
            <w:tcW w:w="4697" w:type="dxa"/>
          </w:tcPr>
          <w:p>
            <w:pPr>
              <w:spacing w:line="0" w:lineRule="atLeast"/>
            </w:pPr>
            <w:r>
              <w:t>* Buổi sáng: Họp xét đánh giá phân loại cán bộ, công chức cán bộ không chuyên trách ( cả ngày)</w:t>
            </w:r>
          </w:p>
          <w:p>
            <w:pPr>
              <w:spacing w:line="0" w:lineRule="atLeast"/>
            </w:pPr>
            <w:r>
              <w:t xml:space="preserve">* Buổi chiều: </w:t>
            </w:r>
          </w:p>
        </w:tc>
        <w:tc>
          <w:tcPr>
            <w:tcW w:w="2624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VP UBND</w:t>
            </w: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  <w:p>
            <w:pPr>
              <w:rPr>
                <w:rFonts w:eastAsia="Arial Unicode MS" w:cs="Arial Unicode MS"/>
                <w:bCs/>
                <w:iCs/>
                <w:bdr w:val="nil"/>
                <w:lang w:val="fr-FR"/>
              </w:rPr>
            </w:pPr>
          </w:p>
        </w:tc>
        <w:tc>
          <w:tcPr>
            <w:tcW w:w="2138" w:type="dxa"/>
          </w:tcPr>
          <w:p>
            <w:pPr>
              <w:rPr>
                <w:rFonts w:eastAsia="Arial Unicode MS" w:cs="Arial Unicode MS"/>
                <w:bCs/>
                <w:iCs/>
                <w:bdr w:val="nil"/>
                <w:lang w:val="fr-FR"/>
              </w:rPr>
            </w:pPr>
            <w:r>
              <w:rPr>
                <w:bCs/>
              </w:rPr>
              <w:t>Thường trực Đảng ủy, TT HĐND; Lãnh đạo UBND chỉ đạo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  <w:i/>
              </w:rPr>
            </w:pPr>
            <w:r>
              <w:rPr>
                <w:b/>
                <w:i/>
              </w:rPr>
              <w:t>3 CN</w:t>
            </w:r>
          </w:p>
        </w:tc>
        <w:tc>
          <w:tcPr>
            <w:tcW w:w="4697" w:type="dxa"/>
          </w:tcPr>
          <w:p>
            <w:r>
              <w:rPr>
                <w:b/>
                <w:bCs/>
                <w:i/>
                <w:iCs/>
              </w:rPr>
              <w:t>Nghỉ Chủ nhật</w:t>
            </w:r>
          </w:p>
        </w:tc>
        <w:tc>
          <w:tcPr>
            <w:tcW w:w="2624" w:type="dxa"/>
          </w:tcPr>
          <w:p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bdr w:val="nil"/>
                <w:lang w:val="fr-FR"/>
              </w:rPr>
            </w:pPr>
          </w:p>
        </w:tc>
        <w:tc>
          <w:tcPr>
            <w:tcW w:w="2138" w:type="dxa"/>
          </w:tcPr>
          <w:p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sz w:val="24"/>
                <w:szCs w:val="24"/>
                <w:bdr w:val="nil"/>
                <w:lang w:val="fr-FR"/>
              </w:rPr>
            </w:pP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4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Thứ 2</w:t>
            </w:r>
          </w:p>
        </w:tc>
        <w:tc>
          <w:tcPr>
            <w:tcW w:w="4697" w:type="dxa"/>
          </w:tcPr>
          <w:p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bdr w:val="nil"/>
                <w:lang w:val="fr-FR"/>
              </w:rPr>
            </w:pPr>
            <w:r>
              <w:t>* Buổi sáng: - Học Nghị quyết TW 8, khóa XIII ( Cả ngày)</w:t>
            </w:r>
          </w:p>
          <w:p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bdr w:val="nil"/>
                <w:lang w:val="fr-FR"/>
              </w:rPr>
            </w:pPr>
            <w:r>
              <w:t>* Buổi chiều: Học Nghị quyết TW 8, khóa XIII ( Cả ngày)</w:t>
            </w:r>
          </w:p>
        </w:tc>
        <w:tc>
          <w:tcPr>
            <w:tcW w:w="2624" w:type="dxa"/>
          </w:tcPr>
          <w:p>
            <w:pPr>
              <w:rPr>
                <w:rFonts w:eastAsia="Arial Unicode MS" w:cs="Arial Unicode MS"/>
                <w:bCs/>
                <w:iCs/>
                <w:bdr w:val="nil"/>
              </w:rPr>
            </w:pPr>
            <w:r>
              <w:rPr>
                <w:rFonts w:eastAsia="Arial Unicode MS" w:cs="Arial Unicode MS"/>
                <w:bCs/>
                <w:iCs/>
                <w:bdr w:val="nil"/>
              </w:rPr>
              <w:t>- Văn phòng Đảng ủy</w:t>
            </w:r>
          </w:p>
        </w:tc>
        <w:tc>
          <w:tcPr>
            <w:tcW w:w="2138" w:type="dxa"/>
          </w:tcPr>
          <w:p>
            <w:pPr>
              <w:rPr>
                <w:rFonts w:eastAsia="Arial Unicode MS" w:cs="Arial Unicode MS"/>
                <w:bCs/>
                <w:iCs/>
                <w:bdr w:val="nil"/>
              </w:rPr>
            </w:pPr>
            <w:r>
              <w:rPr>
                <w:bCs/>
              </w:rPr>
              <w:t>Thường trực Đảng ủy, TT HĐND; Lãnh đạo UBND chỉ đạo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5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3</w:t>
            </w:r>
          </w:p>
        </w:tc>
        <w:tc>
          <w:tcPr>
            <w:tcW w:w="4697" w:type="dxa"/>
          </w:tcPr>
          <w:p>
            <w:pPr>
              <w:spacing w:line="0" w:lineRule="atLeast"/>
            </w:pPr>
            <w:r>
              <w:t>* Buổi sáng: 07h30, Chủ tịch UBND, Chỉ huy trưởng Quân sự, Trưởng Công an, dự khai mạc tuyển quân, tại Hội trường Ban CHQS huyện Nghi Xuân</w:t>
            </w:r>
          </w:p>
          <w:p>
            <w:pPr>
              <w:spacing w:line="297" w:lineRule="exact"/>
            </w:pPr>
            <w:r>
              <w:t xml:space="preserve">* Buổi chiều: </w:t>
            </w:r>
          </w:p>
        </w:tc>
        <w:tc>
          <w:tcPr>
            <w:tcW w:w="2624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BCH Quân sự, Trưởng CA xã</w:t>
            </w:r>
          </w:p>
        </w:tc>
        <w:tc>
          <w:tcPr>
            <w:tcW w:w="2138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bCs/>
              </w:rPr>
              <w:t>TT Đảng ủy, TT HĐND; Lãnh đạo UBND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6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4</w:t>
            </w:r>
          </w:p>
        </w:tc>
        <w:tc>
          <w:tcPr>
            <w:tcW w:w="4697" w:type="dxa"/>
          </w:tcPr>
          <w:p>
            <w:pPr>
              <w:spacing w:line="0" w:lineRule="atLeast"/>
            </w:pPr>
            <w:r>
              <w:t>* Buổi sáng:7h30 Dự tọa đàm trao đổi XD NTM tại UB huyện</w:t>
            </w:r>
          </w:p>
          <w:p>
            <w:pPr>
              <w:spacing w:line="0" w:lineRule="atLeast"/>
            </w:pPr>
            <w:r>
              <w:t xml:space="preserve"> - Ban thường vụ Đảng ủy Họp xét đánh giá </w:t>
            </w:r>
            <w:r>
              <w:lastRenderedPageBreak/>
              <w:t>phân loại tổ chức, cá nhân</w:t>
            </w:r>
          </w:p>
          <w:p>
            <w:pPr>
              <w:rPr>
                <w:rFonts w:eastAsia="Arial Unicode MS" w:cs="Arial Unicode MS"/>
                <w:bCs/>
                <w:iCs/>
                <w:bdr w:val="nil"/>
              </w:rPr>
            </w:pPr>
            <w:r>
              <w:t>* Buổi chiều</w:t>
            </w:r>
          </w:p>
        </w:tc>
        <w:tc>
          <w:tcPr>
            <w:tcW w:w="2624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lastRenderedPageBreak/>
              <w:t>- CT NTM</w:t>
            </w: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Văn phòng Đảng ủy</w:t>
            </w:r>
          </w:p>
        </w:tc>
        <w:tc>
          <w:tcPr>
            <w:tcW w:w="2138" w:type="dxa"/>
          </w:tcPr>
          <w:p>
            <w:pPr>
              <w:rPr>
                <w:bCs/>
              </w:rPr>
            </w:pPr>
            <w:r>
              <w:rPr>
                <w:bCs/>
              </w:rPr>
              <w:t>- Đc Nga, Thôn trưởng Phú hòa</w:t>
            </w: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bCs/>
              </w:rPr>
              <w:t xml:space="preserve">- TT Đảng ủy, TT </w:t>
            </w:r>
            <w:r>
              <w:rPr>
                <w:bCs/>
              </w:rPr>
              <w:lastRenderedPageBreak/>
              <w:t>HĐND; Lãnh đạo UBND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lastRenderedPageBreak/>
              <w:t>7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5</w:t>
            </w:r>
          </w:p>
        </w:tc>
        <w:tc>
          <w:tcPr>
            <w:tcW w:w="4697" w:type="dxa"/>
          </w:tcPr>
          <w:p>
            <w:pPr>
              <w:spacing w:line="0" w:lineRule="atLeast"/>
            </w:pPr>
            <w:r>
              <w:t>* Buổi sáng: - Tiếp công dân định kỳ</w:t>
            </w:r>
          </w:p>
          <w:p>
            <w:pPr>
              <w:spacing w:line="0" w:lineRule="atLeast"/>
            </w:pPr>
            <w:r>
              <w:t>* Buổi chiều: - 14 h Ban KT-XH HĐND huyện đi kiểm tra tại xã</w:t>
            </w:r>
          </w:p>
        </w:tc>
        <w:tc>
          <w:tcPr>
            <w:tcW w:w="2624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CC VP-TK</w:t>
            </w: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</w:tc>
        <w:tc>
          <w:tcPr>
            <w:tcW w:w="2138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bCs/>
              </w:rPr>
              <w:t>TT Đảng ủy, TT HĐND; Lãnh đạo UBND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8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  <w:i/>
              </w:rPr>
            </w:pPr>
            <w:r>
              <w:t>Thứ  6</w:t>
            </w:r>
          </w:p>
        </w:tc>
        <w:tc>
          <w:tcPr>
            <w:tcW w:w="4697" w:type="dxa"/>
          </w:tcPr>
          <w:p>
            <w:pPr>
              <w:spacing w:line="0" w:lineRule="atLeast"/>
            </w:pPr>
            <w:r>
              <w:t>* Buổi sáng: 8 h tập huấn phổ cập kỹ năng chuyển đổi số tại phòng họp trực tuyến xã</w:t>
            </w:r>
          </w:p>
          <w:p>
            <w:pPr>
              <w:spacing w:line="0" w:lineRule="atLeast"/>
            </w:pPr>
            <w:r>
              <w:t xml:space="preserve">* Buổi chiều: </w:t>
            </w:r>
          </w:p>
          <w:p>
            <w:pPr>
              <w:spacing w:line="0" w:lineRule="atLeast"/>
              <w:rPr>
                <w:rFonts w:eastAsia="Arial Unicode MS" w:cs="Arial Unicode MS"/>
                <w:b/>
                <w:i/>
                <w:bdr w:val="nil"/>
              </w:rPr>
            </w:pPr>
            <w:r>
              <w:t>- 16 giờ làm vệ sinh công sở</w:t>
            </w:r>
          </w:p>
        </w:tc>
        <w:tc>
          <w:tcPr>
            <w:tcW w:w="2624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CC VH</w:t>
            </w:r>
          </w:p>
        </w:tc>
        <w:tc>
          <w:tcPr>
            <w:tcW w:w="2138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Lãnh đạo UB, Thành viên chuyển đổi số xã, thôn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9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7</w:t>
            </w:r>
          </w:p>
        </w:tc>
        <w:tc>
          <w:tcPr>
            <w:tcW w:w="4697" w:type="dxa"/>
          </w:tcPr>
          <w:p>
            <w:pPr>
              <w:spacing w:line="0" w:lineRule="atLeast"/>
            </w:pPr>
            <w:r>
              <w:t>* Buổi sáng: 7h30 họp triển khai đề án XS năm 2024 tại UBND huyện</w:t>
            </w:r>
          </w:p>
          <w:p>
            <w:pPr>
              <w:spacing w:line="0" w:lineRule="atLeast"/>
            </w:pPr>
            <w:r>
              <w:t>- Kiểm tra, chỉ đạo XD NTM</w:t>
            </w:r>
          </w:p>
          <w:p>
            <w:pPr>
              <w:spacing w:line="0" w:lineRule="atLeast"/>
            </w:pPr>
            <w:r>
              <w:t>* Buổi chiều: - 13 h Dự lễ kỷ niệm 30 ngày thành lập trường THCS Hoa Liên ( Theo thành phần trong giấy mời của Trường)</w:t>
            </w:r>
          </w:p>
          <w:p>
            <w:pPr>
              <w:spacing w:line="0" w:lineRule="atLeast"/>
            </w:pPr>
            <w:r>
              <w:t>- 14 h các đc: Chủ tịch UB, CC Địa chính XD tham gia khảo sát cùng phòng Tài nguyên-MT huyện rà soát phương án quỹ đất</w:t>
            </w:r>
          </w:p>
          <w:p>
            <w:pPr>
              <w:spacing w:line="0" w:lineRule="atLeast"/>
            </w:pPr>
            <w:r>
              <w:t>- 19h30 Dự kỷ niệm 245 năm ngày sinh và 165 năm ngày mất của Danh nhân Nguyễn Công Trứ tại Quảng trường Nguyễn Du</w:t>
            </w:r>
          </w:p>
          <w:p>
            <w:pPr>
              <w:spacing w:line="0" w:lineRule="atLeast"/>
            </w:pPr>
            <w:r>
              <w:t>( Các đc: Ca, Bình, Vinh, Lâm)</w:t>
            </w:r>
          </w:p>
        </w:tc>
        <w:tc>
          <w:tcPr>
            <w:tcW w:w="2624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Cán bộ phụ trách NN</w:t>
            </w: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Chuyên trách NTM</w:t>
            </w:r>
          </w:p>
          <w:p>
            <w:pPr>
              <w:rPr>
                <w:rFonts w:eastAsia="Arial Unicode MS" w:cs="Arial Unicode MS"/>
                <w:bdr w:val="nil"/>
              </w:rPr>
            </w:pPr>
          </w:p>
          <w:p>
            <w:pPr>
              <w:rPr>
                <w:rFonts w:eastAsia="Arial Unicode MS" w:cs="Arial Unicode MS"/>
                <w:bdr w:val="nil"/>
              </w:rPr>
            </w:pPr>
            <w:r>
              <w:rPr>
                <w:rFonts w:eastAsia="Arial Unicode MS" w:cs="Arial Unicode MS"/>
                <w:bdr w:val="nil"/>
              </w:rPr>
              <w:t>- VP UBND</w:t>
            </w:r>
          </w:p>
          <w:p>
            <w:pPr>
              <w:rPr>
                <w:rFonts w:eastAsia="Arial Unicode MS" w:cs="Arial Unicode MS"/>
                <w:bdr w:val="nil"/>
              </w:rPr>
            </w:pPr>
          </w:p>
          <w:p>
            <w:pPr>
              <w:rPr>
                <w:rFonts w:eastAsia="Arial Unicode MS" w:cs="Arial Unicode MS"/>
                <w:bdr w:val="nil"/>
              </w:rPr>
            </w:pPr>
          </w:p>
          <w:p>
            <w:pPr>
              <w:rPr>
                <w:rFonts w:eastAsia="Arial Unicode MS" w:cs="Arial Unicode MS"/>
                <w:bdr w:val="nil"/>
              </w:rPr>
            </w:pPr>
            <w:r>
              <w:rPr>
                <w:rFonts w:eastAsia="Arial Unicode MS" w:cs="Arial Unicode MS"/>
                <w:bdr w:val="nil"/>
              </w:rPr>
              <w:t>- CC Địa chính</w:t>
            </w:r>
          </w:p>
          <w:p>
            <w:pPr>
              <w:rPr>
                <w:rFonts w:eastAsia="Arial Unicode MS" w:cs="Arial Unicode MS"/>
                <w:bdr w:val="nil"/>
              </w:rPr>
            </w:pPr>
          </w:p>
          <w:p>
            <w:pPr>
              <w:rPr>
                <w:rFonts w:eastAsia="Arial Unicode MS" w:cs="Arial Unicode MS"/>
                <w:bdr w:val="nil"/>
              </w:rPr>
            </w:pPr>
          </w:p>
          <w:p>
            <w:pPr>
              <w:rPr>
                <w:rFonts w:eastAsia="Arial Unicode MS" w:cs="Arial Unicode MS"/>
                <w:bdr w:val="nil"/>
              </w:rPr>
            </w:pPr>
            <w:r>
              <w:rPr>
                <w:rFonts w:eastAsia="Arial Unicode MS" w:cs="Arial Unicode MS"/>
                <w:bdr w:val="nil"/>
              </w:rPr>
              <w:t>- CC VH</w:t>
            </w:r>
          </w:p>
        </w:tc>
        <w:tc>
          <w:tcPr>
            <w:tcW w:w="2138" w:type="dxa"/>
          </w:tcPr>
          <w:p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98" w:lineRule="exact"/>
              <w:ind w:firstLine="0"/>
              <w:jc w:val="left"/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Đc Bình Chủ tịch, đc Nguyễn Duy Thông</w:t>
            </w:r>
          </w:p>
          <w:p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98" w:lineRule="exact"/>
              <w:ind w:firstLine="0"/>
              <w:jc w:val="left"/>
              <w:rPr>
                <w:bCs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>
              <w:rPr>
                <w:bCs/>
              </w:rPr>
              <w:t>TT Đảng ủy, TT HĐND; Lãnh đạo UBND</w:t>
            </w:r>
          </w:p>
          <w:p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98" w:lineRule="exact"/>
              <w:ind w:firstLine="0"/>
              <w:jc w:val="left"/>
              <w:rPr>
                <w:bCs/>
              </w:rPr>
            </w:pPr>
            <w:r>
              <w:rPr>
                <w:bCs/>
              </w:rPr>
              <w:t>- Đc Bình Chủ tịch, đc Thảo Địa chính -XD</w:t>
            </w:r>
          </w:p>
          <w:p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98" w:lineRule="exact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rFonts w:eastAsia="Arial Unicode MS" w:cs="Arial Unicode MS"/>
                <w:bdr w:val="nil"/>
                <w:lang w:val="fr-FR"/>
              </w:rPr>
              <w:t xml:space="preserve"> </w:t>
            </w:r>
            <w:r>
              <w:rPr>
                <w:bCs/>
              </w:rPr>
              <w:t>TT Đảng ủy, TT HĐND; Lãnh đạo UBND,UBMTTQ, CC VH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  <w:i/>
              </w:rPr>
            </w:pPr>
            <w:r>
              <w:rPr>
                <w:b/>
                <w:i/>
              </w:rPr>
              <w:t>10   CN</w:t>
            </w:r>
          </w:p>
        </w:tc>
        <w:tc>
          <w:tcPr>
            <w:tcW w:w="4697" w:type="dxa"/>
          </w:tcPr>
          <w:p>
            <w:pPr>
              <w:spacing w:line="0" w:lineRule="atLeast"/>
            </w:pPr>
            <w:r>
              <w:rPr>
                <w:b/>
                <w:bCs/>
                <w:i/>
                <w:iCs/>
              </w:rPr>
              <w:t>Nghỉ Chủ nhật</w:t>
            </w:r>
          </w:p>
        </w:tc>
        <w:tc>
          <w:tcPr>
            <w:tcW w:w="2624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</w:tc>
        <w:tc>
          <w:tcPr>
            <w:tcW w:w="2138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11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2</w:t>
            </w:r>
          </w:p>
        </w:tc>
        <w:tc>
          <w:tcPr>
            <w:tcW w:w="4697" w:type="dxa"/>
          </w:tcPr>
          <w:p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</w:pPr>
            <w:r>
              <w:t>* Buổi sáng: - 7 h Đc Bình dự hội nghị giao ban tháng 12, UBND huyện, tại phòng họp số 2;</w:t>
            </w:r>
          </w:p>
          <w:p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bdr w:val="nil"/>
                <w:lang w:val="fr-FR"/>
              </w:rPr>
            </w:pPr>
            <w:r>
              <w:t>* Buổi chiều: - 14 h Họp rà soát công tác CCHC năm 2023 ( TP:</w:t>
            </w:r>
            <w:r>
              <w:rPr>
                <w:rFonts w:eastAsia="Arial Unicode MS" w:cs="Arial Unicode MS"/>
                <w:bdr w:val="nil"/>
                <w:lang w:val="fr-FR"/>
              </w:rPr>
              <w:t xml:space="preserve"> CB, CC, CB BCT, CA xã)</w:t>
            </w:r>
          </w:p>
          <w:p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- 14 h Đại diện lãnh đạo UBND xã dự họp triển khai gói thầu: Xây lắp điện chiếu sáng đường Nguyễn Công Trứ, tại UBND xã Xuân Mỹ</w:t>
            </w:r>
          </w:p>
        </w:tc>
        <w:tc>
          <w:tcPr>
            <w:tcW w:w="2624" w:type="dxa"/>
          </w:tcPr>
          <w:p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  <w: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  <w:t>- CC VP-TK</w:t>
            </w:r>
          </w:p>
          <w:p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</w:p>
          <w:p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</w:p>
          <w:p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</w:p>
          <w:p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  <w: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  <w:t>- CC VP-TK</w:t>
            </w:r>
          </w:p>
          <w:p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</w:p>
          <w:p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</w:p>
          <w:p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  <w: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  <w:t>- CC VP-TK</w:t>
            </w:r>
          </w:p>
        </w:tc>
        <w:tc>
          <w:tcPr>
            <w:tcW w:w="2138" w:type="dxa"/>
          </w:tcPr>
          <w:p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98" w:lineRule="exact"/>
              <w:ind w:firstLine="0"/>
              <w:jc w:val="left"/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Chủ tịch UBND</w:t>
            </w:r>
          </w:p>
          <w:p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98" w:lineRule="exact"/>
              <w:ind w:firstLine="0"/>
              <w:jc w:val="left"/>
              <w:rPr>
                <w:rFonts w:eastAsia="Arial Unicode MS" w:cs="Arial Unicode MS"/>
                <w:bdr w:val="nil"/>
                <w:lang w:val="fr-FR"/>
              </w:rPr>
            </w:pPr>
          </w:p>
          <w:p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98" w:lineRule="exact"/>
              <w:ind w:firstLine="0"/>
              <w:jc w:val="left"/>
              <w:rPr>
                <w:rFonts w:eastAsia="Arial Unicode MS" w:cs="Arial Unicode MS"/>
                <w:bdr w:val="nil"/>
                <w:lang w:val="fr-FR"/>
              </w:rPr>
            </w:pPr>
          </w:p>
          <w:p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98" w:lineRule="exact"/>
              <w:ind w:firstLine="0"/>
              <w:jc w:val="left"/>
              <w:rPr>
                <w:bCs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>
              <w:rPr>
                <w:bCs/>
              </w:rPr>
              <w:t>TT Đảng ủy, TT HĐND; Lãnh đạo UBND</w:t>
            </w:r>
          </w:p>
          <w:p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98" w:lineRule="exact"/>
              <w:ind w:firstLine="0"/>
              <w:jc w:val="left"/>
              <w:rPr>
                <w:rStyle w:val="Bodytext125pt"/>
                <w:bCs/>
                <w:color w:val="auto"/>
                <w:sz w:val="27"/>
                <w:szCs w:val="27"/>
                <w:shd w:val="clear" w:color="auto" w:fill="auto"/>
                <w:lang w:val="en-US"/>
              </w:rPr>
            </w:pPr>
            <w:r>
              <w:rPr>
                <w:bCs/>
              </w:rPr>
              <w:t>- Đc Quý - PCT UBND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3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4697" w:type="dxa"/>
          </w:tcPr>
          <w:p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Buổi sáng: Công chức rà soát hồ sơ, danh mục thực hiện CCHC năm 2023</w:t>
            </w:r>
          </w:p>
          <w:p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Buổi chiều:- Họp BCH Đảng bộ xã</w:t>
            </w:r>
          </w:p>
          <w:p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</w:pPr>
            <w:r>
              <w:t>- 16h Họp Hội đồng xét cấp giấy CN QSD Đất</w:t>
            </w:r>
          </w:p>
        </w:tc>
        <w:tc>
          <w:tcPr>
            <w:tcW w:w="262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CC VP-TK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eastAsia="Arial Unicode MS" w:cs="Arial Unicode MS"/>
                <w:sz w:val="28"/>
                <w:szCs w:val="28"/>
                <w:bdr w:val="nil"/>
              </w:rPr>
            </w:pPr>
            <w:r>
              <w:rPr>
                <w:sz w:val="28"/>
                <w:szCs w:val="28"/>
              </w:rPr>
              <w:t>- CC Địa chính</w:t>
            </w:r>
          </w:p>
        </w:tc>
        <w:tc>
          <w:tcPr>
            <w:tcW w:w="2138" w:type="dxa"/>
          </w:tcPr>
          <w:p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98" w:lineRule="exact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Lãnh đạo UBND</w:t>
            </w:r>
          </w:p>
          <w:p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98" w:lineRule="exact"/>
              <w:ind w:firstLine="0"/>
              <w:jc w:val="left"/>
              <w:rPr>
                <w:bCs/>
                <w:sz w:val="28"/>
                <w:szCs w:val="28"/>
              </w:rPr>
            </w:pPr>
          </w:p>
          <w:p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98" w:lineRule="exact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>
              <w:rPr>
                <w:bCs/>
              </w:rPr>
              <w:t>TT Đảng ủy, TT HĐND; Lãnh đạo UBND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13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4</w:t>
            </w:r>
          </w:p>
        </w:tc>
        <w:tc>
          <w:tcPr>
            <w:tcW w:w="4697" w:type="dxa"/>
          </w:tcPr>
          <w:p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</w:pPr>
            <w:r>
              <w:t xml:space="preserve">* Buổi sáng: </w:t>
            </w:r>
          </w:p>
          <w:p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bCs/>
                <w:iCs/>
              </w:rPr>
            </w:pPr>
            <w:r>
              <w:t xml:space="preserve">* Buổi chiều: </w:t>
            </w:r>
          </w:p>
        </w:tc>
        <w:tc>
          <w:tcPr>
            <w:tcW w:w="2624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</w:tc>
        <w:tc>
          <w:tcPr>
            <w:tcW w:w="2138" w:type="dxa"/>
          </w:tcPr>
          <w:p>
            <w:pPr>
              <w:rPr>
                <w:bCs/>
              </w:rPr>
            </w:pP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14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5</w:t>
            </w:r>
          </w:p>
        </w:tc>
        <w:tc>
          <w:tcPr>
            <w:tcW w:w="4697" w:type="dxa"/>
          </w:tcPr>
          <w:p>
            <w:pPr>
              <w:spacing w:line="0" w:lineRule="atLeast"/>
            </w:pPr>
            <w:r>
              <w:t>* Buổi sáng: - Tiếp công dân định kỳ</w:t>
            </w:r>
          </w:p>
          <w:p>
            <w:pPr>
              <w:spacing w:line="0" w:lineRule="atLeast"/>
            </w:pPr>
            <w:r>
              <w:t>- 7h30 Tổng kết công tác hội CCB tỉnh Hà Tĩnh, tại TP Hà Tĩnh</w:t>
            </w:r>
          </w:p>
          <w:p>
            <w:pPr>
              <w:spacing w:line="297" w:lineRule="exact"/>
              <w:rPr>
                <w:bCs/>
                <w:iCs/>
              </w:rPr>
            </w:pPr>
            <w:r>
              <w:t xml:space="preserve">* Buổi chiều: - 15h 30 Ban tiếp công dân xã làm việc với ông Nguyễn Công Hoan, thôn </w:t>
            </w:r>
            <w:r>
              <w:lastRenderedPageBreak/>
              <w:t>Kỳ Tây về kiến nghị liên quan đất đai</w:t>
            </w:r>
          </w:p>
        </w:tc>
        <w:tc>
          <w:tcPr>
            <w:tcW w:w="2624" w:type="dxa"/>
          </w:tcPr>
          <w:p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  <w: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  <w:lastRenderedPageBreak/>
              <w:t>- CC VP-TK</w:t>
            </w:r>
          </w:p>
          <w:p>
            <w:pPr>
              <w:rPr>
                <w:rFonts w:eastAsia="Arial Unicode MS" w:cs="Arial Unicode MS"/>
                <w:bdr w:val="nil"/>
              </w:rPr>
            </w:pPr>
            <w: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  <w:t>- Hội CCB xã</w:t>
            </w:r>
          </w:p>
        </w:tc>
        <w:tc>
          <w:tcPr>
            <w:tcW w:w="2138" w:type="dxa"/>
          </w:tcPr>
          <w:p>
            <w:pPr>
              <w:rPr>
                <w:rFonts w:eastAsia="Arial Unicode MS" w:cs="Arial Unicode MS"/>
                <w:bdr w:val="nil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>
              <w:rPr>
                <w:bCs/>
              </w:rPr>
              <w:t>TT Đảng ủy, TT HĐND; Lãnh đạo UBND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lastRenderedPageBreak/>
              <w:t>15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  <w:i/>
              </w:rPr>
            </w:pPr>
            <w:r>
              <w:t>Thứ 6</w:t>
            </w:r>
          </w:p>
        </w:tc>
        <w:tc>
          <w:tcPr>
            <w:tcW w:w="4697" w:type="dxa"/>
          </w:tcPr>
          <w:p>
            <w:pPr>
              <w:spacing w:line="0" w:lineRule="atLeast"/>
            </w:pPr>
            <w:r>
              <w:t>* Buổi sáng: 8h30 Dự thảo phân bổ ngân sách năm 2024 tại Chi cục Thuế ( đc Bình, đc Hà)</w:t>
            </w:r>
          </w:p>
          <w:p>
            <w:pPr>
              <w:tabs>
                <w:tab w:val="center" w:pos="41"/>
              </w:tabs>
              <w:spacing w:line="297" w:lineRule="exact"/>
              <w:rPr>
                <w:b/>
                <w:bCs/>
                <w:i/>
                <w:iCs/>
              </w:rPr>
            </w:pPr>
            <w:r>
              <w:t>* Buổi chiều:</w:t>
            </w:r>
            <w:r>
              <w:rPr>
                <w:rFonts w:eastAsia="Arial Unicode MS"/>
                <w:bCs/>
                <w:i/>
                <w:iCs/>
                <w:spacing w:val="-4"/>
                <w:sz w:val="26"/>
                <w:szCs w:val="26"/>
                <w:bdr w:val="nil"/>
              </w:rPr>
              <w:t xml:space="preserve"> </w:t>
            </w:r>
            <w:r>
              <w:rPr>
                <w:rFonts w:eastAsia="Arial Unicode MS"/>
                <w:bCs/>
                <w:i/>
                <w:iCs/>
                <w:spacing w:val="-4"/>
                <w:sz w:val="26"/>
                <w:szCs w:val="26"/>
                <w:bdr w:val="nil"/>
              </w:rPr>
              <w:tab/>
            </w:r>
            <w:r>
              <w:t>- 14 h Hội nghị tổng kết công tác Mặt trận Tổ quốc xã</w:t>
            </w:r>
          </w:p>
        </w:tc>
        <w:tc>
          <w:tcPr>
            <w:tcW w:w="2624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CC KT</w:t>
            </w: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-UBMTTQ</w:t>
            </w:r>
          </w:p>
        </w:tc>
        <w:tc>
          <w:tcPr>
            <w:tcW w:w="2138" w:type="dxa"/>
          </w:tcPr>
          <w:p>
            <w:pPr>
              <w:rPr>
                <w:bCs/>
              </w:rPr>
            </w:pPr>
            <w:r>
              <w:rPr>
                <w:bCs/>
              </w:rPr>
              <w:t>- Đc Chủ tịch UBND</w:t>
            </w: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>
              <w:rPr>
                <w:bCs/>
              </w:rPr>
              <w:t>TT Đảng ủy, TT HĐND; Lãnh đạo UBND, UBMTTQ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16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7</w:t>
            </w:r>
          </w:p>
        </w:tc>
        <w:tc>
          <w:tcPr>
            <w:tcW w:w="4697" w:type="dxa"/>
          </w:tcPr>
          <w:p>
            <w:pPr>
              <w:spacing w:line="0" w:lineRule="atLeast"/>
            </w:pPr>
            <w:r>
              <w:t>* Buổi sáng: - Kiểm tra, chỉ đạo XD NTM</w:t>
            </w:r>
          </w:p>
          <w:p>
            <w:pPr>
              <w:spacing w:line="0" w:lineRule="atLeast"/>
            </w:pPr>
            <w:r>
              <w:t>* Buổi chiều: Hội Nông dân tổng kết năm  công tác hội 2023</w:t>
            </w:r>
          </w:p>
        </w:tc>
        <w:tc>
          <w:tcPr>
            <w:tcW w:w="2624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Chuyên trách NTM</w:t>
            </w: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Hội ND xã</w:t>
            </w:r>
          </w:p>
        </w:tc>
        <w:tc>
          <w:tcPr>
            <w:tcW w:w="2138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>
              <w:rPr>
                <w:bCs/>
              </w:rPr>
              <w:t>TT Đảng ủy, TT HĐND; Lãnh đạo UBND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  <w:i/>
              </w:rPr>
            </w:pPr>
            <w:r>
              <w:rPr>
                <w:b/>
                <w:i/>
              </w:rPr>
              <w:t>17 CN</w:t>
            </w:r>
          </w:p>
        </w:tc>
        <w:tc>
          <w:tcPr>
            <w:tcW w:w="4697" w:type="dxa"/>
          </w:tcPr>
          <w:p>
            <w:pPr>
              <w:spacing w:line="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Chủ nhật</w:t>
            </w:r>
          </w:p>
        </w:tc>
        <w:tc>
          <w:tcPr>
            <w:tcW w:w="2624" w:type="dxa"/>
          </w:tcPr>
          <w:p>
            <w:pPr>
              <w:spacing w:line="320" w:lineRule="exact"/>
            </w:pPr>
          </w:p>
        </w:tc>
        <w:tc>
          <w:tcPr>
            <w:tcW w:w="2138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Thứ 2</w:t>
            </w:r>
          </w:p>
        </w:tc>
        <w:tc>
          <w:tcPr>
            <w:tcW w:w="4697" w:type="dxa"/>
          </w:tcPr>
          <w:p>
            <w:pPr>
              <w:ind w:firstLine="41"/>
              <w:jc w:val="both"/>
            </w:pPr>
            <w:r>
              <w:t>* Buổi sáng: - 8 h mời các đc: Bí thư Đảng ủy, Chủ tịch UBND, Chủ tịch UBMTTQ, Trưởng Công an, Chỉ huy trưởng BCH Quân sự xã; cá nhân điển hình, dự sơ kết 5 năm ngày Biên phòng tại nhà VH Nguyễn Du</w:t>
            </w:r>
          </w:p>
          <w:p>
            <w:pPr>
              <w:ind w:firstLine="41"/>
              <w:jc w:val="both"/>
            </w:pPr>
            <w:r>
              <w:t>- 9h30 Chủ tịch UB và CC Địa chính dự lễ ký kết địa giới hành chính tại UBND huyện</w:t>
            </w:r>
          </w:p>
          <w:p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</w:pPr>
            <w:r>
              <w:t>* Buổi chiều: - 14 h Giao ban cơ quan quan ( TP:</w:t>
            </w:r>
            <w:r>
              <w:rPr>
                <w:rFonts w:eastAsia="Arial Unicode MS" w:cs="Arial Unicode MS"/>
                <w:bdr w:val="nil"/>
                <w:lang w:val="fr-FR"/>
              </w:rPr>
              <w:t xml:space="preserve"> CB, CC, CB BCT, CA xã)</w:t>
            </w:r>
          </w:p>
        </w:tc>
        <w:tc>
          <w:tcPr>
            <w:tcW w:w="2624" w:type="dxa"/>
          </w:tcPr>
          <w:p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  <w: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  <w:t>- CC VP-TK</w:t>
            </w:r>
          </w:p>
          <w:p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</w:p>
          <w:p>
            <w:pPr>
              <w:rPr>
                <w:rFonts w:eastAsia="Arial Unicode MS" w:cs="Arial Unicode MS"/>
                <w:bdr w:val="nil"/>
              </w:rPr>
            </w:pPr>
          </w:p>
          <w:p>
            <w:pPr>
              <w:rPr>
                <w:rFonts w:eastAsia="Arial Unicode MS" w:cs="Arial Unicode MS"/>
                <w:bdr w:val="nil"/>
              </w:rPr>
            </w:pPr>
          </w:p>
          <w:p>
            <w:pPr>
              <w:rPr>
                <w:rFonts w:eastAsia="Arial Unicode MS" w:cs="Arial Unicode MS"/>
                <w:bdr w:val="nil"/>
              </w:rPr>
            </w:pPr>
          </w:p>
          <w:p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  <w: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  <w:t>- CC Địa chính</w:t>
            </w:r>
          </w:p>
          <w:p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</w:p>
          <w:p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  <w: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  <w:t>- CC VP-TK</w:t>
            </w:r>
          </w:p>
          <w:p>
            <w:pPr>
              <w:rPr>
                <w:rFonts w:eastAsia="Arial Unicode MS" w:cs="Arial Unicode MS"/>
                <w:bdr w:val="nil"/>
              </w:rPr>
            </w:pPr>
          </w:p>
        </w:tc>
        <w:tc>
          <w:tcPr>
            <w:tcW w:w="2138" w:type="dxa"/>
          </w:tcPr>
          <w:p>
            <w:pPr>
              <w:rPr>
                <w:bCs/>
              </w:rPr>
            </w:pPr>
            <w:r>
              <w:rPr>
                <w:bCs/>
              </w:rPr>
              <w:t>TT Đảng ủy, TT HĐND; Lãnh đạo UBND, MTTQ, CA, QS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bCs/>
              </w:rPr>
              <w:t>- Chủ tịch UBND</w:t>
            </w:r>
          </w:p>
          <w:p>
            <w:pPr>
              <w:rPr>
                <w:bCs/>
              </w:rPr>
            </w:pP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bCs/>
              </w:rPr>
              <w:t>- TT Đảng ủy, TT HĐND; Lãnh đạo UBND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19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3</w:t>
            </w:r>
          </w:p>
        </w:tc>
        <w:tc>
          <w:tcPr>
            <w:tcW w:w="4697" w:type="dxa"/>
          </w:tcPr>
          <w:p>
            <w:pPr>
              <w:spacing w:line="0" w:lineRule="atLeast"/>
            </w:pPr>
            <w:r>
              <w:t>* Buổi sáng: 8h UBND huyện kiểm tra cơ sở Ocop Giò Tuấn - Khuyên ( TP: Laanhx đạo UB, CC phụ trách và CT NTM)</w:t>
            </w:r>
            <w:bookmarkStart w:id="0" w:name="_GoBack"/>
            <w:bookmarkEnd w:id="0"/>
          </w:p>
          <w:p>
            <w:pPr>
              <w:spacing w:line="297" w:lineRule="exact"/>
            </w:pPr>
            <w:r>
              <w:t>* Buổi chiều: - 14h Tổng kết bế mạc lớp CLB Dân gian và Ca Trù tại hội trường UBND xã</w:t>
            </w:r>
          </w:p>
          <w:p>
            <w:pPr>
              <w:spacing w:line="297" w:lineRule="exact"/>
            </w:pPr>
            <w:r>
              <w:t>- 19h  Liên hoan CLB Dân gian, CLB Ca Trù tại hội trường UBND xã Cổ Đạm theo giấy mời số 112 ngày 15/12/2023</w:t>
            </w:r>
          </w:p>
        </w:tc>
        <w:tc>
          <w:tcPr>
            <w:tcW w:w="2624" w:type="dxa"/>
          </w:tcPr>
          <w:p>
            <w:pPr>
              <w:rPr>
                <w:rFonts w:eastAsia="Arial Unicode MS" w:cs="Arial Unicode MS"/>
                <w:bdr w:val="nil"/>
              </w:rPr>
            </w:pP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CC VH</w:t>
            </w: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CC VH</w:t>
            </w:r>
          </w:p>
          <w:p>
            <w:pPr>
              <w:rPr>
                <w:rFonts w:eastAsia="Arial Unicode MS" w:cs="Arial Unicode MS"/>
                <w:bdr w:val="nil"/>
              </w:rPr>
            </w:pPr>
          </w:p>
        </w:tc>
        <w:tc>
          <w:tcPr>
            <w:tcW w:w="2138" w:type="dxa"/>
          </w:tcPr>
          <w:p>
            <w:pPr>
              <w:rPr>
                <w:bCs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>
              <w:rPr>
                <w:bCs/>
              </w:rPr>
              <w:t>TT Đảng ủy, TT HĐND; Lãnh đạo UBND</w:t>
            </w:r>
          </w:p>
          <w:p>
            <w:pPr>
              <w:rPr>
                <w:rFonts w:eastAsia="Arial Unicode MS" w:cs="Arial Unicode MS"/>
                <w:bdr w:val="nil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>
              <w:rPr>
                <w:bCs/>
              </w:rPr>
              <w:t>TT Đảng ủy, TT HĐND; Lãnh đạo UBND, CB, CC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20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4</w:t>
            </w:r>
          </w:p>
        </w:tc>
        <w:tc>
          <w:tcPr>
            <w:tcW w:w="4697" w:type="dxa"/>
          </w:tcPr>
          <w:p>
            <w:pPr>
              <w:spacing w:line="297" w:lineRule="exact"/>
            </w:pPr>
            <w:r>
              <w:t xml:space="preserve">* Buổi sáng: </w:t>
            </w:r>
          </w:p>
          <w:p>
            <w:pPr>
              <w:spacing w:line="297" w:lineRule="exact"/>
            </w:pPr>
            <w:r>
              <w:t>* Buổi chiều: - 14 h các đc: Bí thư Đảng uỷ; Chủ tịch, Phó Chủ tịch HĐND; Chủ tịch UBND dự họp HĐND huyện</w:t>
            </w:r>
          </w:p>
          <w:p>
            <w:pPr>
              <w:spacing w:line="297" w:lineRule="exact"/>
            </w:pPr>
            <w:r>
              <w:t>14 h Đoàn kiểm tra chỉ số CCHC huyện chấm điểm tại xã</w:t>
            </w:r>
          </w:p>
        </w:tc>
        <w:tc>
          <w:tcPr>
            <w:tcW w:w="2624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CC VP-TK</w:t>
            </w: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CC VP-TK</w:t>
            </w:r>
          </w:p>
        </w:tc>
        <w:tc>
          <w:tcPr>
            <w:tcW w:w="2138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>
              <w:rPr>
                <w:bCs/>
              </w:rPr>
              <w:t>TT Đảng ủy, TT HĐND; Lãnh đạo UBND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21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5</w:t>
            </w:r>
          </w:p>
        </w:tc>
        <w:tc>
          <w:tcPr>
            <w:tcW w:w="4697" w:type="dxa"/>
          </w:tcPr>
          <w:p>
            <w:pPr>
              <w:spacing w:line="0" w:lineRule="atLeast"/>
            </w:pPr>
            <w:r>
              <w:t>* Buổi sáng: - Tiếp công dân định kỳ</w:t>
            </w:r>
          </w:p>
          <w:p>
            <w:pPr>
              <w:tabs>
                <w:tab w:val="center" w:pos="2240"/>
              </w:tabs>
              <w:spacing w:line="0" w:lineRule="atLeast"/>
            </w:pPr>
            <w:r>
              <w:t>* Buổi chiều: - 14 h Họp bình xét thành tích tập thể, cá nhân năm 2023 của các Hội, thôn</w:t>
            </w:r>
          </w:p>
          <w:p>
            <w:pPr>
              <w:tabs>
                <w:tab w:val="center" w:pos="2240"/>
              </w:tabs>
              <w:spacing w:line="0" w:lineRule="atLeast"/>
            </w:pPr>
            <w:r>
              <w:t>- 15h kiểm kê biên lai phí, lệ phí</w:t>
            </w:r>
          </w:p>
        </w:tc>
        <w:tc>
          <w:tcPr>
            <w:tcW w:w="2624" w:type="dxa"/>
          </w:tcPr>
          <w:p>
            <w:pPr>
              <w:spacing w:line="320" w:lineRule="exact"/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  <w: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  <w:t>- CC VP-TK</w:t>
            </w:r>
          </w:p>
          <w:p>
            <w:pPr>
              <w:spacing w:line="320" w:lineRule="exact"/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</w:p>
          <w:p>
            <w:pPr>
              <w:spacing w:line="320" w:lineRule="exact"/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  <w: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  <w:t>- TT Hội đồng TĐKH</w:t>
            </w:r>
          </w:p>
          <w:p>
            <w:pPr>
              <w:spacing w:line="320" w:lineRule="exact"/>
            </w:pPr>
            <w: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  <w:t>- Kế toán</w:t>
            </w:r>
          </w:p>
        </w:tc>
        <w:tc>
          <w:tcPr>
            <w:tcW w:w="2138" w:type="dxa"/>
          </w:tcPr>
          <w:p>
            <w:pPr>
              <w:rPr>
                <w:bCs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>
              <w:rPr>
                <w:bCs/>
              </w:rPr>
              <w:t>TT Đảng ủy, TT HĐND; Lãnh đạo UBND</w:t>
            </w:r>
          </w:p>
          <w:p>
            <w:pPr>
              <w:rPr>
                <w:bCs/>
                <w:sz w:val="14"/>
              </w:rPr>
            </w:pP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bCs/>
              </w:rPr>
              <w:t>- Đc Hà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22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  <w:i/>
              </w:rPr>
            </w:pPr>
            <w:r>
              <w:t>Thứ 6</w:t>
            </w:r>
          </w:p>
        </w:tc>
        <w:tc>
          <w:tcPr>
            <w:tcW w:w="4697" w:type="dxa"/>
          </w:tcPr>
          <w:p>
            <w:pPr>
              <w:spacing w:line="0" w:lineRule="atLeast"/>
            </w:pPr>
            <w:r>
              <w:t xml:space="preserve">* Buổi sáng: </w:t>
            </w:r>
          </w:p>
          <w:p>
            <w:pPr>
              <w:tabs>
                <w:tab w:val="center" w:pos="2240"/>
              </w:tabs>
              <w:spacing w:line="0" w:lineRule="atLeast"/>
              <w:rPr>
                <w:bCs/>
                <w:iCs/>
              </w:rPr>
            </w:pPr>
            <w:r>
              <w:t>* Buổi chiều: 14 h Nghiệm thu, kiểm tra KDC NTM KM thôn Xuân Sơn và Phú Hòa</w:t>
            </w:r>
          </w:p>
        </w:tc>
        <w:tc>
          <w:tcPr>
            <w:tcW w:w="2624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  <w:p>
            <w:pPr>
              <w:rPr>
                <w:rFonts w:eastAsia="Arial Unicode MS" w:cs="Arial Unicode MS"/>
                <w:lang w:val="fr-FR"/>
              </w:rPr>
            </w:pPr>
          </w:p>
          <w:p>
            <w:pPr>
              <w:rPr>
                <w:rFonts w:eastAsia="Arial Unicode MS" w:cs="Arial Unicode MS"/>
                <w:lang w:val="fr-FR"/>
              </w:rPr>
            </w:pPr>
            <w:r>
              <w:rPr>
                <w:rFonts w:eastAsia="Arial Unicode MS" w:cs="Arial Unicode MS"/>
                <w:lang w:val="fr-FR"/>
              </w:rPr>
              <w:t>- CC NTM</w:t>
            </w:r>
          </w:p>
        </w:tc>
        <w:tc>
          <w:tcPr>
            <w:tcW w:w="2138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>
              <w:rPr>
                <w:bCs/>
              </w:rPr>
              <w:t>TT Đảng ủy, TT HĐND; Lãnh đạo UBND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23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Thứ 7</w:t>
            </w:r>
          </w:p>
        </w:tc>
        <w:tc>
          <w:tcPr>
            <w:tcW w:w="4697" w:type="dxa"/>
          </w:tcPr>
          <w:p>
            <w:pPr>
              <w:spacing w:line="0" w:lineRule="atLeast"/>
            </w:pPr>
            <w:r>
              <w:t>* Buổi sáng: - Kiểm tra, chỉ đạo XD NTM</w:t>
            </w:r>
          </w:p>
          <w:p>
            <w:pPr>
              <w:spacing w:line="0" w:lineRule="atLeast"/>
            </w:pPr>
            <w:r>
              <w:t>* Buổi chiều: - 14 h Hội nghị tổng kết công tác Đoàn</w:t>
            </w:r>
          </w:p>
        </w:tc>
        <w:tc>
          <w:tcPr>
            <w:tcW w:w="2624" w:type="dxa"/>
          </w:tcPr>
          <w:p>
            <w:pPr>
              <w:pStyle w:val="ListParagraph"/>
              <w:tabs>
                <w:tab w:val="left" w:pos="2408"/>
              </w:tabs>
              <w:ind w:left="-120" w:right="-23" w:firstLine="0"/>
              <w:jc w:val="left"/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 - Chuyên trách NTM</w:t>
            </w:r>
          </w:p>
          <w:p>
            <w:pPr>
              <w:pStyle w:val="ListParagraph"/>
              <w:tabs>
                <w:tab w:val="left" w:pos="2408"/>
              </w:tabs>
              <w:ind w:left="-120" w:right="-23" w:firstLine="0"/>
              <w:jc w:val="left"/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Đoàn xã</w:t>
            </w:r>
          </w:p>
        </w:tc>
        <w:tc>
          <w:tcPr>
            <w:tcW w:w="2138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>
              <w:rPr>
                <w:bCs/>
              </w:rPr>
              <w:t>TT Đảng ủy, TT HĐND; Lãnh đạo UBND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24 CN</w:t>
            </w:r>
          </w:p>
        </w:tc>
        <w:tc>
          <w:tcPr>
            <w:tcW w:w="4697" w:type="dxa"/>
          </w:tcPr>
          <w:p>
            <w:pPr>
              <w:spacing w:line="297" w:lineRule="exact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>Nghỉ Chủ nhật</w:t>
            </w:r>
          </w:p>
        </w:tc>
        <w:tc>
          <w:tcPr>
            <w:tcW w:w="2624" w:type="dxa"/>
          </w:tcPr>
          <w:p>
            <w:pPr>
              <w:spacing w:line="320" w:lineRule="exact"/>
            </w:pPr>
          </w:p>
        </w:tc>
        <w:tc>
          <w:tcPr>
            <w:tcW w:w="2138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lastRenderedPageBreak/>
              <w:t>Thứ 2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</w:p>
        </w:tc>
        <w:tc>
          <w:tcPr>
            <w:tcW w:w="4697" w:type="dxa"/>
          </w:tcPr>
          <w:p>
            <w:pPr>
              <w:spacing w:line="0" w:lineRule="atLeast"/>
            </w:pPr>
            <w:r>
              <w:lastRenderedPageBreak/>
              <w:t xml:space="preserve">* Buổi sáng: -  7h30 Tổng kết công tác hội </w:t>
            </w:r>
            <w:r>
              <w:lastRenderedPageBreak/>
              <w:t xml:space="preserve">CCB và công tác hội Phụ nữ </w:t>
            </w:r>
          </w:p>
          <w:p>
            <w:pPr>
              <w:spacing w:line="297" w:lineRule="exact"/>
            </w:pPr>
            <w:r>
              <w:t xml:space="preserve">* Buổi chiều: - 14 h hội nghị tổng kết QP-AN huyện </w:t>
            </w:r>
          </w:p>
          <w:p>
            <w:pPr>
              <w:spacing w:line="297" w:lineRule="exact"/>
              <w:rPr>
                <w:bCs/>
                <w:iCs/>
              </w:rPr>
            </w:pPr>
          </w:p>
        </w:tc>
        <w:tc>
          <w:tcPr>
            <w:tcW w:w="2624" w:type="dxa"/>
          </w:tcPr>
          <w:p>
            <w:pPr>
              <w:ind w:right="-70"/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lastRenderedPageBreak/>
              <w:t>- Hội CCB và Hội PN</w:t>
            </w:r>
          </w:p>
          <w:p>
            <w:pPr>
              <w:ind w:right="-70"/>
              <w:rPr>
                <w:rFonts w:eastAsia="Arial Unicode MS" w:cs="Arial Unicode MS"/>
                <w:bdr w:val="nil"/>
                <w:lang w:val="fr-FR"/>
              </w:rPr>
            </w:pPr>
          </w:p>
          <w:p>
            <w:pPr>
              <w:ind w:right="-70"/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Xã đội</w:t>
            </w:r>
          </w:p>
        </w:tc>
        <w:tc>
          <w:tcPr>
            <w:tcW w:w="2138" w:type="dxa"/>
          </w:tcPr>
          <w:p>
            <w:pPr>
              <w:pStyle w:val="NoSpacing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Đc Phạm trung </w:t>
            </w:r>
            <w:r>
              <w:rPr>
                <w:rFonts w:eastAsia="Arial Unicode MS"/>
              </w:rPr>
              <w:lastRenderedPageBreak/>
              <w:t>Thông, Đc Dương Thị Đào</w:t>
            </w:r>
          </w:p>
          <w:p>
            <w:pPr>
              <w:pStyle w:val="NoSpacing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rPr>
                <w:rFonts w:eastAsia="Arial Unicode MS" w:cs="Arial Unicode MS"/>
                <w:bdr w:val="nil"/>
                <w:lang w:val="fr-FR"/>
              </w:rPr>
              <w:t xml:space="preserve"> </w:t>
            </w:r>
            <w:r>
              <w:rPr>
                <w:bCs/>
              </w:rPr>
              <w:t>Bí thư Đảng ủy, Chủ tịch UBND Xã đội trưởng, Trưởng CA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lastRenderedPageBreak/>
              <w:t>26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rPr>
                <w:sz w:val="22"/>
              </w:rPr>
              <w:t>Thứ 3</w:t>
            </w:r>
          </w:p>
        </w:tc>
        <w:tc>
          <w:tcPr>
            <w:tcW w:w="4697" w:type="dxa"/>
          </w:tcPr>
          <w:p>
            <w:pPr>
              <w:spacing w:line="0" w:lineRule="atLeast"/>
            </w:pPr>
            <w:r>
              <w:t xml:space="preserve">* Buổi sáng: -  </w:t>
            </w:r>
          </w:p>
          <w:p>
            <w:pPr>
              <w:spacing w:line="297" w:lineRule="exact"/>
            </w:pPr>
            <w:r>
              <w:t>* Buổi chiều: - 14 h Hội nghị tổng kết công tác Đảng năm 2023</w:t>
            </w:r>
          </w:p>
        </w:tc>
        <w:tc>
          <w:tcPr>
            <w:tcW w:w="2624" w:type="dxa"/>
          </w:tcPr>
          <w:p>
            <w:pPr>
              <w:spacing w:line="320" w:lineRule="exact"/>
            </w:pPr>
          </w:p>
          <w:p>
            <w:pPr>
              <w:spacing w:line="320" w:lineRule="exact"/>
            </w:pPr>
            <w:r>
              <w:t>- VP Đảng ủy</w:t>
            </w:r>
          </w:p>
        </w:tc>
        <w:tc>
          <w:tcPr>
            <w:tcW w:w="2138" w:type="dxa"/>
          </w:tcPr>
          <w:p>
            <w:pPr>
              <w:ind w:firstLine="720"/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>
              <w:rPr>
                <w:bCs/>
              </w:rPr>
              <w:t>TT Đảng ủy, TT HĐND; Lãnh đạo UBND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27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4</w:t>
            </w:r>
          </w:p>
        </w:tc>
        <w:tc>
          <w:tcPr>
            <w:tcW w:w="4697" w:type="dxa"/>
          </w:tcPr>
          <w:p>
            <w:pPr>
              <w:spacing w:line="0" w:lineRule="atLeast"/>
            </w:pPr>
            <w:r>
              <w:t>* Buổi sáng: 7 h 30 Họp HĐND xã khóa XXI kỳ họp thứ 12</w:t>
            </w:r>
          </w:p>
          <w:p>
            <w:pPr>
              <w:spacing w:line="0" w:lineRule="atLeast"/>
            </w:pPr>
            <w:r>
              <w:t>* Buổi chiều:. 13 h 30 Họp HĐND xã khóa XXI kỳ họp thứ 12</w:t>
            </w:r>
          </w:p>
        </w:tc>
        <w:tc>
          <w:tcPr>
            <w:tcW w:w="2624" w:type="dxa"/>
          </w:tcPr>
          <w:p>
            <w:pPr>
              <w:rPr>
                <w:rFonts w:eastAsia="Arial Unicode MS" w:cs="Arial Unicode MS"/>
                <w:bdr w:val="nil"/>
              </w:rPr>
            </w:pPr>
            <w:r>
              <w:rPr>
                <w:rFonts w:eastAsia="Arial Unicode MS" w:cs="Arial Unicode MS"/>
                <w:bdr w:val="nil"/>
              </w:rPr>
              <w:t>- TT HĐND, VP UBND</w:t>
            </w:r>
          </w:p>
        </w:tc>
        <w:tc>
          <w:tcPr>
            <w:tcW w:w="2138" w:type="dxa"/>
          </w:tcPr>
          <w:p>
            <w:pPr>
              <w:rPr>
                <w:rFonts w:eastAsia="Arial Unicode MS" w:cs="Arial Unicode MS"/>
                <w:bdr w:val="nil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>
              <w:rPr>
                <w:bCs/>
              </w:rPr>
              <w:t>TT Đảng ủy, TT HĐND; Lãnh đạo UBND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28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5</w:t>
            </w:r>
          </w:p>
        </w:tc>
        <w:tc>
          <w:tcPr>
            <w:tcW w:w="4697" w:type="dxa"/>
          </w:tcPr>
          <w:p>
            <w:pPr>
              <w:spacing w:line="0" w:lineRule="atLeast"/>
            </w:pPr>
            <w:r>
              <w:t>* Buổi sáng: - Tiếp công dân định kỳ</w:t>
            </w:r>
          </w:p>
          <w:p>
            <w:pPr>
              <w:spacing w:line="0" w:lineRule="atLeast"/>
            </w:pPr>
            <w:r>
              <w:t>* Buổi chiều: - 14 Hội nghị tổng kết công tác Hội NCT</w:t>
            </w:r>
          </w:p>
        </w:tc>
        <w:tc>
          <w:tcPr>
            <w:tcW w:w="2624" w:type="dxa"/>
          </w:tcPr>
          <w:p>
            <w:pPr>
              <w:spacing w:line="320" w:lineRule="exact"/>
            </w:pPr>
            <w: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  <w:t>- CC VP-TK</w:t>
            </w: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</w:tc>
        <w:tc>
          <w:tcPr>
            <w:tcW w:w="2138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>
              <w:rPr>
                <w:bCs/>
              </w:rPr>
              <w:t>TT Đảng ủy, TT HĐND; Lãnh đạo UBND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29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6</w:t>
            </w:r>
          </w:p>
        </w:tc>
        <w:tc>
          <w:tcPr>
            <w:tcW w:w="4697" w:type="dxa"/>
          </w:tcPr>
          <w:p>
            <w:pPr>
              <w:spacing w:line="0" w:lineRule="atLeast"/>
            </w:pPr>
            <w:r>
              <w:t xml:space="preserve">* Buổi sáng: - </w:t>
            </w:r>
          </w:p>
          <w:p>
            <w:pPr>
              <w:spacing w:line="0" w:lineRule="atLeast"/>
            </w:pPr>
            <w:r>
              <w:t>* Buổi chiều  - 14 h Tổng kết công tác Hội CCB năm 2023</w:t>
            </w:r>
          </w:p>
        </w:tc>
        <w:tc>
          <w:tcPr>
            <w:tcW w:w="2624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Chuyên trách NTM</w:t>
            </w:r>
          </w:p>
        </w:tc>
        <w:tc>
          <w:tcPr>
            <w:tcW w:w="2138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t>Thứ 7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97" w:type="dxa"/>
          </w:tcPr>
          <w:p>
            <w:pPr>
              <w:tabs>
                <w:tab w:val="center" w:pos="2240"/>
              </w:tabs>
              <w:spacing w:line="0" w:lineRule="atLeast"/>
            </w:pPr>
            <w:r>
              <w:t>* Buổi sáng: 7 h 30 Kiểm tra tình hình XD NTM tại các Ban phát triển thôn để chuẩn bị XD Kế hoạch khung năm 2024</w:t>
            </w:r>
            <w:r>
              <w:tab/>
            </w:r>
          </w:p>
          <w:p>
            <w:pPr>
              <w:spacing w:line="0" w:lineRule="atLeast"/>
            </w:pPr>
            <w:r>
              <w:t>* Buổi chiều: Hội nghị tổng kết công tác XD NTM</w:t>
            </w:r>
          </w:p>
        </w:tc>
        <w:tc>
          <w:tcPr>
            <w:tcW w:w="2624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Chuyên trách NTM</w:t>
            </w:r>
          </w:p>
        </w:tc>
        <w:tc>
          <w:tcPr>
            <w:tcW w:w="2138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>
              <w:rPr>
                <w:bCs/>
              </w:rPr>
              <w:t>TT Đảng ủy, TT HĐND; Lãnh đạo UBND</w:t>
            </w:r>
          </w:p>
        </w:tc>
      </w:tr>
      <w:tr>
        <w:trPr>
          <w:gridAfter w:val="1"/>
          <w:wAfter w:w="390" w:type="dxa"/>
        </w:trPr>
        <w:tc>
          <w:tcPr>
            <w:tcW w:w="1270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t>31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</w:rPr>
            </w:pPr>
            <w:r>
              <w:rPr>
                <w:b/>
                <w:sz w:val="22"/>
              </w:rPr>
              <w:t>Chủ nhật</w:t>
            </w:r>
          </w:p>
        </w:tc>
        <w:tc>
          <w:tcPr>
            <w:tcW w:w="4697" w:type="dxa"/>
          </w:tcPr>
          <w:p>
            <w:pPr>
              <w:spacing w:line="0" w:lineRule="atLeast"/>
            </w:pPr>
            <w:r>
              <w:t xml:space="preserve">Nghỉ CN </w:t>
            </w:r>
          </w:p>
        </w:tc>
        <w:tc>
          <w:tcPr>
            <w:tcW w:w="2624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</w:tc>
        <w:tc>
          <w:tcPr>
            <w:tcW w:w="2138" w:type="dxa"/>
          </w:tcPr>
          <w:p>
            <w:pPr>
              <w:rPr>
                <w:rFonts w:eastAsia="Arial Unicode MS" w:cs="Arial Unicode MS"/>
                <w:bdr w:val="nil"/>
                <w:lang w:val="fr-FR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7" w:type="dxa"/>
            <w:gridSpan w:val="2"/>
          </w:tcPr>
          <w:p>
            <w:pPr>
              <w:ind w:right="-573"/>
              <w:rPr>
                <w:b/>
                <w:i/>
                <w:lang w:val="vi-VN"/>
              </w:rPr>
            </w:pPr>
          </w:p>
          <w:p>
            <w:pPr>
              <w:ind w:right="-573"/>
              <w:rPr>
                <w:b/>
                <w:i/>
                <w:lang w:val="fr-FR"/>
              </w:rPr>
            </w:pPr>
            <w:r>
              <w:rPr>
                <w:b/>
                <w:i/>
                <w:lang w:val="vi-VN"/>
              </w:rPr>
              <w:t>N</w:t>
            </w:r>
            <w:r>
              <w:rPr>
                <w:rFonts w:hint="eastAsia"/>
                <w:b/>
                <w:i/>
                <w:lang w:val="vi-VN"/>
              </w:rPr>
              <w:t>ơ</w:t>
            </w:r>
            <w:r>
              <w:rPr>
                <w:b/>
                <w:i/>
                <w:lang w:val="vi-VN"/>
              </w:rPr>
              <w:t>i nhận:</w:t>
            </w:r>
            <w:r>
              <w:rPr>
                <w:b/>
                <w:lang w:val="vi-VN"/>
              </w:rPr>
              <w:tab/>
              <w:t xml:space="preserve">                                </w:t>
            </w:r>
            <w:r>
              <w:rPr>
                <w:b/>
                <w:lang w:val="vi-VN"/>
              </w:rPr>
              <w:tab/>
            </w:r>
            <w:r>
              <w:rPr>
                <w:b/>
                <w:lang w:val="vi-VN"/>
              </w:rPr>
              <w:tab/>
            </w:r>
            <w:r>
              <w:rPr>
                <w:b/>
                <w:lang w:val="fr-FR"/>
              </w:rPr>
              <w:t xml:space="preserve">              </w:t>
            </w:r>
          </w:p>
          <w:p>
            <w:pPr>
              <w:rPr>
                <w:lang w:val="vi-VN"/>
              </w:rPr>
            </w:pPr>
            <w:r>
              <w:rPr>
                <w:lang w:val="vi-VN"/>
              </w:rPr>
              <w:t>- TT</w:t>
            </w:r>
            <w:r>
              <w:rPr>
                <w:lang w:val="fr-FR"/>
              </w:rPr>
              <w:t>.</w:t>
            </w:r>
            <w:r>
              <w:rPr>
                <w:lang w:val="vi-VN"/>
              </w:rPr>
              <w:t xml:space="preserve"> Huyện uỷ, TT</w:t>
            </w:r>
            <w:r>
              <w:rPr>
                <w:lang w:val="fr-FR"/>
              </w:rPr>
              <w:t xml:space="preserve">. </w:t>
            </w:r>
            <w:r>
              <w:rPr>
                <w:lang w:val="vi-VN"/>
              </w:rPr>
              <w:t>HĐND, UBMTTQ xã;</w:t>
            </w:r>
          </w:p>
          <w:p>
            <w:pPr>
              <w:rPr>
                <w:lang w:val="vi-VN"/>
              </w:rPr>
            </w:pPr>
            <w:r>
              <w:rPr>
                <w:lang w:val="vi-VN"/>
              </w:rPr>
              <w:t>- Chủ tịch, các PCT UBND xã;</w:t>
            </w:r>
          </w:p>
          <w:p>
            <w:pPr>
              <w:rPr>
                <w:lang w:val="vi-VN"/>
              </w:rPr>
            </w:pPr>
            <w:r>
              <w:rPr>
                <w:lang w:val="vi-VN"/>
              </w:rPr>
              <w:t>- Văn phòng: Đảng uỷ, UBND xã;</w:t>
            </w:r>
          </w:p>
          <w:p>
            <w:pPr>
              <w:rPr>
                <w:spacing w:val="-6"/>
                <w:lang w:val="vi-VN"/>
              </w:rPr>
            </w:pPr>
            <w:r>
              <w:rPr>
                <w:spacing w:val="-6"/>
                <w:lang w:val="vi-VN"/>
              </w:rPr>
              <w:t>- Trưởng các ban, ngành, đoàn thể cấp xã;</w:t>
            </w:r>
          </w:p>
          <w:p>
            <w:pPr>
              <w:rPr>
                <w:lang w:val="vi-VN"/>
              </w:rPr>
            </w:pPr>
            <w:r>
              <w:rPr>
                <w:lang w:val="vi-VN"/>
              </w:rPr>
              <w:t>- Ban công tác Mặt trận các thôn;</w:t>
            </w:r>
          </w:p>
          <w:p>
            <w:pPr>
              <w:rPr>
                <w:lang w:val="vi-VN"/>
              </w:rPr>
            </w:pPr>
            <w:r>
              <w:rPr>
                <w:lang w:val="vi-VN"/>
              </w:rPr>
              <w:t>- Trang Thông tin điện tử xã;</w:t>
            </w:r>
          </w:p>
          <w:p>
            <w:pPr>
              <w:rPr>
                <w:b/>
                <w:sz w:val="20"/>
                <w:szCs w:val="26"/>
              </w:rPr>
            </w:pPr>
            <w:r>
              <w:rPr>
                <w:lang w:val="vi-VN"/>
              </w:rPr>
              <w:t>- Lưu: VT.</w:t>
            </w:r>
          </w:p>
        </w:tc>
        <w:tc>
          <w:tcPr>
            <w:tcW w:w="5152" w:type="dxa"/>
            <w:gridSpan w:val="3"/>
          </w:tcPr>
          <w:p>
            <w:pPr>
              <w:jc w:val="center"/>
              <w:rPr>
                <w:b/>
                <w:sz w:val="20"/>
                <w:szCs w:val="26"/>
              </w:rPr>
            </w:pP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0"/>
          <w:szCs w:val="26"/>
        </w:rPr>
      </w:pPr>
    </w:p>
    <w:p>
      <w:pPr>
        <w:tabs>
          <w:tab w:val="left" w:pos="1689"/>
        </w:tabs>
        <w:spacing w:before="120"/>
        <w:rPr>
          <w:sz w:val="2"/>
        </w:rPr>
      </w:pPr>
    </w:p>
    <w:sectPr>
      <w:headerReference w:type="default" r:id="rId9"/>
      <w:pgSz w:w="11907" w:h="16840" w:code="9"/>
      <w:pgMar w:top="510" w:right="1134" w:bottom="680" w:left="1701" w:header="7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06605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>
        <w:pPr>
          <w:pStyle w:val="Header"/>
          <w:jc w:val="center"/>
          <w:rPr>
            <w:sz w:val="26"/>
            <w:szCs w:val="26"/>
          </w:rPr>
        </w:pP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   \* MERGEFORMAT </w:instrText>
        </w:r>
        <w:r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3</w:t>
        </w:r>
        <w:r>
          <w:rPr>
            <w:noProof/>
            <w:sz w:val="26"/>
            <w:szCs w:val="26"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6842E99"/>
    <w:multiLevelType w:val="multilevel"/>
    <w:tmpl w:val="B5C4C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47FA5"/>
    <w:multiLevelType w:val="multilevel"/>
    <w:tmpl w:val="45E27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D0F2F"/>
    <w:multiLevelType w:val="hybridMultilevel"/>
    <w:tmpl w:val="86B09282"/>
    <w:lvl w:ilvl="0" w:tplc="C22C93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923DA"/>
    <w:multiLevelType w:val="hybridMultilevel"/>
    <w:tmpl w:val="2636504C"/>
    <w:lvl w:ilvl="0" w:tplc="ECEEE6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D384F"/>
    <w:multiLevelType w:val="multilevel"/>
    <w:tmpl w:val="C6A07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87A82"/>
    <w:multiLevelType w:val="multilevel"/>
    <w:tmpl w:val="4A168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917ACA"/>
    <w:multiLevelType w:val="hybridMultilevel"/>
    <w:tmpl w:val="0F3AA308"/>
    <w:lvl w:ilvl="0" w:tplc="B76A1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82D1C"/>
    <w:multiLevelType w:val="multilevel"/>
    <w:tmpl w:val="6E8C6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2C7D02"/>
    <w:multiLevelType w:val="multilevel"/>
    <w:tmpl w:val="072A5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556D29"/>
    <w:multiLevelType w:val="multilevel"/>
    <w:tmpl w:val="0A662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56383B"/>
    <w:multiLevelType w:val="multilevel"/>
    <w:tmpl w:val="DBB2C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FB2D20"/>
    <w:multiLevelType w:val="multilevel"/>
    <w:tmpl w:val="DBA02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F70818"/>
    <w:multiLevelType w:val="multilevel"/>
    <w:tmpl w:val="53BA9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CE7401"/>
    <w:multiLevelType w:val="multilevel"/>
    <w:tmpl w:val="4DF07F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1B0219"/>
    <w:multiLevelType w:val="multilevel"/>
    <w:tmpl w:val="4CDC1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C35F9F"/>
    <w:multiLevelType w:val="hybridMultilevel"/>
    <w:tmpl w:val="68F63E10"/>
    <w:lvl w:ilvl="0" w:tplc="4EA0CCE2">
      <w:numFmt w:val="bullet"/>
      <w:lvlText w:val="-"/>
      <w:lvlJc w:val="left"/>
      <w:pPr>
        <w:ind w:left="81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EF2FB94">
      <w:numFmt w:val="bullet"/>
      <w:lvlText w:val="•"/>
      <w:lvlJc w:val="left"/>
      <w:pPr>
        <w:ind w:left="567" w:hanging="298"/>
      </w:pPr>
      <w:rPr>
        <w:rFonts w:hint="default"/>
        <w:lang w:val="vi" w:eastAsia="en-US" w:bidi="ar-SA"/>
      </w:rPr>
    </w:lvl>
    <w:lvl w:ilvl="2" w:tplc="F9BC3EBC">
      <w:numFmt w:val="bullet"/>
      <w:lvlText w:val="•"/>
      <w:lvlJc w:val="left"/>
      <w:pPr>
        <w:ind w:left="1054" w:hanging="298"/>
      </w:pPr>
      <w:rPr>
        <w:rFonts w:hint="default"/>
        <w:lang w:val="vi" w:eastAsia="en-US" w:bidi="ar-SA"/>
      </w:rPr>
    </w:lvl>
    <w:lvl w:ilvl="3" w:tplc="3D6A64F2">
      <w:numFmt w:val="bullet"/>
      <w:lvlText w:val="•"/>
      <w:lvlJc w:val="left"/>
      <w:pPr>
        <w:ind w:left="1541" w:hanging="298"/>
      </w:pPr>
      <w:rPr>
        <w:rFonts w:hint="default"/>
        <w:lang w:val="vi" w:eastAsia="en-US" w:bidi="ar-SA"/>
      </w:rPr>
    </w:lvl>
    <w:lvl w:ilvl="4" w:tplc="F732ECA8">
      <w:numFmt w:val="bullet"/>
      <w:lvlText w:val="•"/>
      <w:lvlJc w:val="left"/>
      <w:pPr>
        <w:ind w:left="2028" w:hanging="298"/>
      </w:pPr>
      <w:rPr>
        <w:rFonts w:hint="default"/>
        <w:lang w:val="vi" w:eastAsia="en-US" w:bidi="ar-SA"/>
      </w:rPr>
    </w:lvl>
    <w:lvl w:ilvl="5" w:tplc="AACE534A">
      <w:numFmt w:val="bullet"/>
      <w:lvlText w:val="•"/>
      <w:lvlJc w:val="left"/>
      <w:pPr>
        <w:ind w:left="2516" w:hanging="298"/>
      </w:pPr>
      <w:rPr>
        <w:rFonts w:hint="default"/>
        <w:lang w:val="vi" w:eastAsia="en-US" w:bidi="ar-SA"/>
      </w:rPr>
    </w:lvl>
    <w:lvl w:ilvl="6" w:tplc="BE8218AC">
      <w:numFmt w:val="bullet"/>
      <w:lvlText w:val="•"/>
      <w:lvlJc w:val="left"/>
      <w:pPr>
        <w:ind w:left="3003" w:hanging="298"/>
      </w:pPr>
      <w:rPr>
        <w:rFonts w:hint="default"/>
        <w:lang w:val="vi" w:eastAsia="en-US" w:bidi="ar-SA"/>
      </w:rPr>
    </w:lvl>
    <w:lvl w:ilvl="7" w:tplc="F052059E">
      <w:numFmt w:val="bullet"/>
      <w:lvlText w:val="•"/>
      <w:lvlJc w:val="left"/>
      <w:pPr>
        <w:ind w:left="3490" w:hanging="298"/>
      </w:pPr>
      <w:rPr>
        <w:rFonts w:hint="default"/>
        <w:lang w:val="vi" w:eastAsia="en-US" w:bidi="ar-SA"/>
      </w:rPr>
    </w:lvl>
    <w:lvl w:ilvl="8" w:tplc="BC1AE1F0">
      <w:numFmt w:val="bullet"/>
      <w:lvlText w:val="•"/>
      <w:lvlJc w:val="left"/>
      <w:pPr>
        <w:ind w:left="3977" w:hanging="298"/>
      </w:pPr>
      <w:rPr>
        <w:rFonts w:hint="default"/>
        <w:lang w:val="vi" w:eastAsia="en-US" w:bidi="ar-SA"/>
      </w:rPr>
    </w:lvl>
  </w:abstractNum>
  <w:abstractNum w:abstractNumId="17">
    <w:nsid w:val="419F4367"/>
    <w:multiLevelType w:val="hybridMultilevel"/>
    <w:tmpl w:val="147AF374"/>
    <w:lvl w:ilvl="0" w:tplc="4C4ED3F6">
      <w:numFmt w:val="bullet"/>
      <w:lvlText w:val="-"/>
      <w:lvlJc w:val="left"/>
      <w:pPr>
        <w:ind w:left="8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16E8DA2">
      <w:numFmt w:val="bullet"/>
      <w:lvlText w:val="•"/>
      <w:lvlJc w:val="left"/>
      <w:pPr>
        <w:ind w:left="567" w:hanging="152"/>
      </w:pPr>
      <w:rPr>
        <w:rFonts w:hint="default"/>
        <w:lang w:val="vi" w:eastAsia="en-US" w:bidi="ar-SA"/>
      </w:rPr>
    </w:lvl>
    <w:lvl w:ilvl="2" w:tplc="16B4626A">
      <w:numFmt w:val="bullet"/>
      <w:lvlText w:val="•"/>
      <w:lvlJc w:val="left"/>
      <w:pPr>
        <w:ind w:left="1054" w:hanging="152"/>
      </w:pPr>
      <w:rPr>
        <w:rFonts w:hint="default"/>
        <w:lang w:val="vi" w:eastAsia="en-US" w:bidi="ar-SA"/>
      </w:rPr>
    </w:lvl>
    <w:lvl w:ilvl="3" w:tplc="04CC58BA">
      <w:numFmt w:val="bullet"/>
      <w:lvlText w:val="•"/>
      <w:lvlJc w:val="left"/>
      <w:pPr>
        <w:ind w:left="1541" w:hanging="152"/>
      </w:pPr>
      <w:rPr>
        <w:rFonts w:hint="default"/>
        <w:lang w:val="vi" w:eastAsia="en-US" w:bidi="ar-SA"/>
      </w:rPr>
    </w:lvl>
    <w:lvl w:ilvl="4" w:tplc="3DAA1DEE">
      <w:numFmt w:val="bullet"/>
      <w:lvlText w:val="•"/>
      <w:lvlJc w:val="left"/>
      <w:pPr>
        <w:ind w:left="2028" w:hanging="152"/>
      </w:pPr>
      <w:rPr>
        <w:rFonts w:hint="default"/>
        <w:lang w:val="vi" w:eastAsia="en-US" w:bidi="ar-SA"/>
      </w:rPr>
    </w:lvl>
    <w:lvl w:ilvl="5" w:tplc="7B90DDC6">
      <w:numFmt w:val="bullet"/>
      <w:lvlText w:val="•"/>
      <w:lvlJc w:val="left"/>
      <w:pPr>
        <w:ind w:left="2516" w:hanging="152"/>
      </w:pPr>
      <w:rPr>
        <w:rFonts w:hint="default"/>
        <w:lang w:val="vi" w:eastAsia="en-US" w:bidi="ar-SA"/>
      </w:rPr>
    </w:lvl>
    <w:lvl w:ilvl="6" w:tplc="9758ADA6">
      <w:numFmt w:val="bullet"/>
      <w:lvlText w:val="•"/>
      <w:lvlJc w:val="left"/>
      <w:pPr>
        <w:ind w:left="3003" w:hanging="152"/>
      </w:pPr>
      <w:rPr>
        <w:rFonts w:hint="default"/>
        <w:lang w:val="vi" w:eastAsia="en-US" w:bidi="ar-SA"/>
      </w:rPr>
    </w:lvl>
    <w:lvl w:ilvl="7" w:tplc="604A8850">
      <w:numFmt w:val="bullet"/>
      <w:lvlText w:val="•"/>
      <w:lvlJc w:val="left"/>
      <w:pPr>
        <w:ind w:left="3490" w:hanging="152"/>
      </w:pPr>
      <w:rPr>
        <w:rFonts w:hint="default"/>
        <w:lang w:val="vi" w:eastAsia="en-US" w:bidi="ar-SA"/>
      </w:rPr>
    </w:lvl>
    <w:lvl w:ilvl="8" w:tplc="FD204C74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</w:abstractNum>
  <w:abstractNum w:abstractNumId="18">
    <w:nsid w:val="41A05C13"/>
    <w:multiLevelType w:val="multilevel"/>
    <w:tmpl w:val="1EDC2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CF4364"/>
    <w:multiLevelType w:val="hybridMultilevel"/>
    <w:tmpl w:val="9F6A0BAC"/>
    <w:lvl w:ilvl="0" w:tplc="A9D01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F431A"/>
    <w:multiLevelType w:val="multilevel"/>
    <w:tmpl w:val="E048B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C741B7"/>
    <w:multiLevelType w:val="multilevel"/>
    <w:tmpl w:val="7E9A8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8E6555"/>
    <w:multiLevelType w:val="multilevel"/>
    <w:tmpl w:val="90FA3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276289"/>
    <w:multiLevelType w:val="multilevel"/>
    <w:tmpl w:val="B5621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EC6460"/>
    <w:multiLevelType w:val="hybridMultilevel"/>
    <w:tmpl w:val="A58A25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9F3426"/>
    <w:multiLevelType w:val="multilevel"/>
    <w:tmpl w:val="AD9E1F7A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EE246B"/>
    <w:multiLevelType w:val="multilevel"/>
    <w:tmpl w:val="AF6C5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8310E6"/>
    <w:multiLevelType w:val="multilevel"/>
    <w:tmpl w:val="DFF67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4B3B94"/>
    <w:multiLevelType w:val="multilevel"/>
    <w:tmpl w:val="CE227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69600B"/>
    <w:multiLevelType w:val="hybridMultilevel"/>
    <w:tmpl w:val="0F1AC882"/>
    <w:lvl w:ilvl="0" w:tplc="B472273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A5D54"/>
    <w:multiLevelType w:val="multilevel"/>
    <w:tmpl w:val="399A3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363CE3"/>
    <w:multiLevelType w:val="multilevel"/>
    <w:tmpl w:val="30242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E91B5D"/>
    <w:multiLevelType w:val="hybridMultilevel"/>
    <w:tmpl w:val="E70C4770"/>
    <w:lvl w:ilvl="0" w:tplc="EBD01B92">
      <w:numFmt w:val="bullet"/>
      <w:lvlText w:val="-"/>
      <w:lvlJc w:val="left"/>
      <w:pPr>
        <w:ind w:left="814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1A0AEE0">
      <w:numFmt w:val="bullet"/>
      <w:lvlText w:val="•"/>
      <w:lvlJc w:val="left"/>
      <w:pPr>
        <w:ind w:left="1837" w:hanging="180"/>
      </w:pPr>
      <w:rPr>
        <w:rFonts w:hint="default"/>
        <w:lang w:val="vi" w:eastAsia="en-US" w:bidi="ar-SA"/>
      </w:rPr>
    </w:lvl>
    <w:lvl w:ilvl="2" w:tplc="3B2ED598">
      <w:numFmt w:val="bullet"/>
      <w:lvlText w:val="•"/>
      <w:lvlJc w:val="left"/>
      <w:pPr>
        <w:ind w:left="2855" w:hanging="180"/>
      </w:pPr>
      <w:rPr>
        <w:rFonts w:hint="default"/>
        <w:lang w:val="vi" w:eastAsia="en-US" w:bidi="ar-SA"/>
      </w:rPr>
    </w:lvl>
    <w:lvl w:ilvl="3" w:tplc="E7C64904">
      <w:numFmt w:val="bullet"/>
      <w:lvlText w:val="•"/>
      <w:lvlJc w:val="left"/>
      <w:pPr>
        <w:ind w:left="3873" w:hanging="180"/>
      </w:pPr>
      <w:rPr>
        <w:rFonts w:hint="default"/>
        <w:lang w:val="vi" w:eastAsia="en-US" w:bidi="ar-SA"/>
      </w:rPr>
    </w:lvl>
    <w:lvl w:ilvl="4" w:tplc="7DC20914">
      <w:numFmt w:val="bullet"/>
      <w:lvlText w:val="•"/>
      <w:lvlJc w:val="left"/>
      <w:pPr>
        <w:ind w:left="4891" w:hanging="180"/>
      </w:pPr>
      <w:rPr>
        <w:rFonts w:hint="default"/>
        <w:lang w:val="vi" w:eastAsia="en-US" w:bidi="ar-SA"/>
      </w:rPr>
    </w:lvl>
    <w:lvl w:ilvl="5" w:tplc="8D2C60A2">
      <w:numFmt w:val="bullet"/>
      <w:lvlText w:val="•"/>
      <w:lvlJc w:val="left"/>
      <w:pPr>
        <w:ind w:left="5909" w:hanging="180"/>
      </w:pPr>
      <w:rPr>
        <w:rFonts w:hint="default"/>
        <w:lang w:val="vi" w:eastAsia="en-US" w:bidi="ar-SA"/>
      </w:rPr>
    </w:lvl>
    <w:lvl w:ilvl="6" w:tplc="79EEFA34">
      <w:numFmt w:val="bullet"/>
      <w:lvlText w:val="•"/>
      <w:lvlJc w:val="left"/>
      <w:pPr>
        <w:ind w:left="6927" w:hanging="180"/>
      </w:pPr>
      <w:rPr>
        <w:rFonts w:hint="default"/>
        <w:lang w:val="vi" w:eastAsia="en-US" w:bidi="ar-SA"/>
      </w:rPr>
    </w:lvl>
    <w:lvl w:ilvl="7" w:tplc="253A7C38">
      <w:numFmt w:val="bullet"/>
      <w:lvlText w:val="•"/>
      <w:lvlJc w:val="left"/>
      <w:pPr>
        <w:ind w:left="7945" w:hanging="180"/>
      </w:pPr>
      <w:rPr>
        <w:rFonts w:hint="default"/>
        <w:lang w:val="vi" w:eastAsia="en-US" w:bidi="ar-SA"/>
      </w:rPr>
    </w:lvl>
    <w:lvl w:ilvl="8" w:tplc="DE1A042A">
      <w:numFmt w:val="bullet"/>
      <w:lvlText w:val="•"/>
      <w:lvlJc w:val="left"/>
      <w:pPr>
        <w:ind w:left="8963" w:hanging="180"/>
      </w:pPr>
      <w:rPr>
        <w:rFonts w:hint="default"/>
        <w:lang w:val="vi" w:eastAsia="en-US" w:bidi="ar-SA"/>
      </w:rPr>
    </w:lvl>
  </w:abstractNum>
  <w:abstractNum w:abstractNumId="33">
    <w:nsid w:val="7C577701"/>
    <w:multiLevelType w:val="multilevel"/>
    <w:tmpl w:val="52F63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6527AA"/>
    <w:multiLevelType w:val="multilevel"/>
    <w:tmpl w:val="BFA006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2"/>
  </w:num>
  <w:num w:numId="3">
    <w:abstractNumId w:val="17"/>
  </w:num>
  <w:num w:numId="4">
    <w:abstractNumId w:val="16"/>
  </w:num>
  <w:num w:numId="5">
    <w:abstractNumId w:val="2"/>
  </w:num>
  <w:num w:numId="6">
    <w:abstractNumId w:val="10"/>
  </w:num>
  <w:num w:numId="7">
    <w:abstractNumId w:val="14"/>
  </w:num>
  <w:num w:numId="8">
    <w:abstractNumId w:val="30"/>
  </w:num>
  <w:num w:numId="9">
    <w:abstractNumId w:val="12"/>
  </w:num>
  <w:num w:numId="10">
    <w:abstractNumId w:val="8"/>
  </w:num>
  <w:num w:numId="11">
    <w:abstractNumId w:val="31"/>
  </w:num>
  <w:num w:numId="12">
    <w:abstractNumId w:val="23"/>
  </w:num>
  <w:num w:numId="13">
    <w:abstractNumId w:val="9"/>
  </w:num>
  <w:num w:numId="14">
    <w:abstractNumId w:val="25"/>
  </w:num>
  <w:num w:numId="15">
    <w:abstractNumId w:val="33"/>
  </w:num>
  <w:num w:numId="16">
    <w:abstractNumId w:val="11"/>
  </w:num>
  <w:num w:numId="17">
    <w:abstractNumId w:val="6"/>
  </w:num>
  <w:num w:numId="18">
    <w:abstractNumId w:val="34"/>
  </w:num>
  <w:num w:numId="19">
    <w:abstractNumId w:val="26"/>
  </w:num>
  <w:num w:numId="20">
    <w:abstractNumId w:val="13"/>
  </w:num>
  <w:num w:numId="21">
    <w:abstractNumId w:val="2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5"/>
  </w:num>
  <w:num w:numId="27">
    <w:abstractNumId w:val="1"/>
  </w:num>
  <w:num w:numId="28">
    <w:abstractNumId w:val="20"/>
  </w:num>
  <w:num w:numId="29">
    <w:abstractNumId w:val="27"/>
  </w:num>
  <w:num w:numId="30">
    <w:abstractNumId w:val="22"/>
  </w:num>
  <w:num w:numId="31">
    <w:abstractNumId w:val="24"/>
  </w:num>
  <w:num w:numId="32">
    <w:abstractNumId w:val="19"/>
  </w:num>
  <w:num w:numId="33">
    <w:abstractNumId w:val="7"/>
  </w:num>
  <w:num w:numId="34">
    <w:abstractNumId w:val="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b/>
      <w:i/>
      <w:color w:val="00000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jc w:val="both"/>
      <w:outlineLvl w:val="1"/>
    </w:pPr>
    <w:rPr>
      <w:b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80" w:after="80"/>
      <w:jc w:val="both"/>
      <w:outlineLvl w:val="2"/>
    </w:pPr>
    <w:rPr>
      <w:b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b/>
      <w:color w:val="000000"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20" w:after="40"/>
      <w:jc w:val="both"/>
      <w:outlineLvl w:val="4"/>
    </w:pPr>
    <w:rPr>
      <w:b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00" w:after="40"/>
      <w:jc w:val="both"/>
      <w:outlineLvl w:val="5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1"/>
      <w:jc w:val="both"/>
    </w:pPr>
    <w:rPr>
      <w:sz w:val="28"/>
      <w:szCs w:val="28"/>
      <w:lang w:val="vi"/>
    </w:rPr>
  </w:style>
  <w:style w:type="paragraph" w:styleId="Title">
    <w:name w:val="Title"/>
    <w:basedOn w:val="Normal"/>
    <w:qFormat/>
    <w:pPr>
      <w:spacing w:before="247"/>
      <w:ind w:left="1950" w:right="1638"/>
      <w:jc w:val="center"/>
    </w:pPr>
    <w:rPr>
      <w:b/>
      <w:bCs/>
      <w:sz w:val="32"/>
      <w:szCs w:val="32"/>
      <w:lang w:val="vi"/>
    </w:rPr>
  </w:style>
  <w:style w:type="paragraph" w:styleId="ListParagraph">
    <w:name w:val="List Paragraph"/>
    <w:basedOn w:val="Normal"/>
    <w:qFormat/>
    <w:pPr>
      <w:spacing w:before="40"/>
      <w:ind w:left="961" w:right="643" w:firstLine="547"/>
      <w:jc w:val="both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pPr>
      <w:jc w:val="both"/>
    </w:pPr>
    <w:rPr>
      <w:sz w:val="22"/>
      <w:szCs w:val="22"/>
      <w:lang w:val="vi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jc w:val="both"/>
    </w:pPr>
    <w:rPr>
      <w:rFonts w:ascii="Tahoma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i/>
      <w:color w:val="000000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color w:val="000000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6"/>
      <w:szCs w:val="28"/>
    </w:rPr>
  </w:style>
  <w:style w:type="paragraph" w:customStyle="1" w:styleId="Body1">
    <w:name w:val="Body 1"/>
    <w:autoRedefine/>
    <w:pPr>
      <w:spacing w:after="120" w:line="360" w:lineRule="exact"/>
      <w:ind w:firstLine="720"/>
      <w:outlineLvl w:val="0"/>
    </w:pPr>
    <w:rPr>
      <w:rFonts w:ascii="Times New Roman" w:eastAsia="Times New Roman" w:hAnsi="Times New Roman" w:cs="Times New Roman"/>
      <w:spacing w:val="-4"/>
      <w:sz w:val="26"/>
      <w:szCs w:val="26"/>
      <w:u w:color="000000"/>
      <w:lang w:eastAsia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rPr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12pt">
    <w:name w:val="Body text (2) + 12 pt"/>
    <w:basedOn w:val="Bodytext2"/>
    <w:rPr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212ptBoldItalic">
    <w:name w:val="Body text (2) + 12 pt.Bold.Italic"/>
    <w:basedOn w:val="Bodytext2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20" w:after="120" w:line="370" w:lineRule="exact"/>
      <w:ind w:firstLine="5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Picturecaption2Exact">
    <w:name w:val="Picture caption (2) Exact"/>
    <w:basedOn w:val="DefaultParagraphFont"/>
    <w:link w:val="Picturecaption2"/>
    <w:rPr>
      <w:b/>
      <w:bCs/>
      <w:sz w:val="26"/>
      <w:szCs w:val="2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Pr>
      <w:b/>
      <w:bCs/>
      <w:i/>
      <w:iCs/>
      <w:sz w:val="24"/>
      <w:szCs w:val="24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Pr>
      <w:b/>
      <w:bCs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Heading20">
    <w:name w:val="Heading #2_"/>
    <w:basedOn w:val="DefaultParagraphFont"/>
    <w:link w:val="Heading21"/>
    <w:rPr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after="240" w:line="31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3">
    <w:name w:val="Body text (3)_"/>
    <w:basedOn w:val="DefaultParagraphFont"/>
    <w:link w:val="Bodytext30"/>
    <w:rPr>
      <w:i/>
      <w:i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40" w:after="900" w:line="0" w:lineRule="atLeast"/>
      <w:jc w:val="both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PicturecaptionExact">
    <w:name w:val="Picture caption Exact"/>
    <w:basedOn w:val="DefaultParagraphFont"/>
    <w:link w:val="Picturecaption"/>
    <w:rPr>
      <w:sz w:val="26"/>
      <w:szCs w:val="26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Pr>
      <w:b/>
      <w:bCs/>
      <w:sz w:val="30"/>
      <w:szCs w:val="30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before="900" w:after="48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pPr>
      <w:widowControl w:val="0"/>
      <w:shd w:val="clear" w:color="auto" w:fill="FFFFFF"/>
      <w:spacing w:before="180" w:after="120" w:line="326" w:lineRule="exact"/>
      <w:ind w:firstLine="640"/>
      <w:jc w:val="both"/>
    </w:pPr>
    <w:rPr>
      <w:sz w:val="27"/>
      <w:szCs w:val="27"/>
    </w:rPr>
  </w:style>
  <w:style w:type="character" w:customStyle="1" w:styleId="Bodytext13pt">
    <w:name w:val="Body text + 13 pt"/>
    <w:aliases w:val="Italic,Body text + 14 pt,Small Caps"/>
    <w:basedOn w:val="Bodytext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Bodytext55pt">
    <w:name w:val="Body text + 5.5 pt"/>
    <w:basedOn w:val="Body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/>
    </w:rPr>
  </w:style>
  <w:style w:type="character" w:customStyle="1" w:styleId="Bodytext125pt">
    <w:name w:val="Body text + 12.5 pt"/>
    <w:basedOn w:val="Body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paragraph" w:styleId="NoSpacing">
    <w:name w:val="No Spacing"/>
    <w:uiPriority w:val="1"/>
    <w:qFormat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b/>
      <w:i/>
      <w:color w:val="00000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jc w:val="both"/>
      <w:outlineLvl w:val="1"/>
    </w:pPr>
    <w:rPr>
      <w:b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80" w:after="80"/>
      <w:jc w:val="both"/>
      <w:outlineLvl w:val="2"/>
    </w:pPr>
    <w:rPr>
      <w:b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b/>
      <w:color w:val="000000"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20" w:after="40"/>
      <w:jc w:val="both"/>
      <w:outlineLvl w:val="4"/>
    </w:pPr>
    <w:rPr>
      <w:b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00" w:after="40"/>
      <w:jc w:val="both"/>
      <w:outlineLvl w:val="5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1"/>
      <w:jc w:val="both"/>
    </w:pPr>
    <w:rPr>
      <w:sz w:val="28"/>
      <w:szCs w:val="28"/>
      <w:lang w:val="vi"/>
    </w:rPr>
  </w:style>
  <w:style w:type="paragraph" w:styleId="Title">
    <w:name w:val="Title"/>
    <w:basedOn w:val="Normal"/>
    <w:qFormat/>
    <w:pPr>
      <w:spacing w:before="247"/>
      <w:ind w:left="1950" w:right="1638"/>
      <w:jc w:val="center"/>
    </w:pPr>
    <w:rPr>
      <w:b/>
      <w:bCs/>
      <w:sz w:val="32"/>
      <w:szCs w:val="32"/>
      <w:lang w:val="vi"/>
    </w:rPr>
  </w:style>
  <w:style w:type="paragraph" w:styleId="ListParagraph">
    <w:name w:val="List Paragraph"/>
    <w:basedOn w:val="Normal"/>
    <w:qFormat/>
    <w:pPr>
      <w:spacing w:before="40"/>
      <w:ind w:left="961" w:right="643" w:firstLine="547"/>
      <w:jc w:val="both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pPr>
      <w:jc w:val="both"/>
    </w:pPr>
    <w:rPr>
      <w:sz w:val="22"/>
      <w:szCs w:val="22"/>
      <w:lang w:val="vi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jc w:val="both"/>
    </w:pPr>
    <w:rPr>
      <w:rFonts w:ascii="Tahoma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i/>
      <w:color w:val="000000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color w:val="000000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6"/>
      <w:szCs w:val="28"/>
    </w:rPr>
  </w:style>
  <w:style w:type="paragraph" w:customStyle="1" w:styleId="Body1">
    <w:name w:val="Body 1"/>
    <w:autoRedefine/>
    <w:pPr>
      <w:spacing w:after="120" w:line="360" w:lineRule="exact"/>
      <w:ind w:firstLine="720"/>
      <w:outlineLvl w:val="0"/>
    </w:pPr>
    <w:rPr>
      <w:rFonts w:ascii="Times New Roman" w:eastAsia="Times New Roman" w:hAnsi="Times New Roman" w:cs="Times New Roman"/>
      <w:spacing w:val="-4"/>
      <w:sz w:val="26"/>
      <w:szCs w:val="26"/>
      <w:u w:color="000000"/>
      <w:lang w:eastAsia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rPr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12pt">
    <w:name w:val="Body text (2) + 12 pt"/>
    <w:basedOn w:val="Bodytext2"/>
    <w:rPr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212ptBoldItalic">
    <w:name w:val="Body text (2) + 12 pt.Bold.Italic"/>
    <w:basedOn w:val="Bodytext2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20" w:after="120" w:line="370" w:lineRule="exact"/>
      <w:ind w:firstLine="5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Picturecaption2Exact">
    <w:name w:val="Picture caption (2) Exact"/>
    <w:basedOn w:val="DefaultParagraphFont"/>
    <w:link w:val="Picturecaption2"/>
    <w:rPr>
      <w:b/>
      <w:bCs/>
      <w:sz w:val="26"/>
      <w:szCs w:val="2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Pr>
      <w:b/>
      <w:bCs/>
      <w:i/>
      <w:iCs/>
      <w:sz w:val="24"/>
      <w:szCs w:val="24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Pr>
      <w:b/>
      <w:bCs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Heading20">
    <w:name w:val="Heading #2_"/>
    <w:basedOn w:val="DefaultParagraphFont"/>
    <w:link w:val="Heading21"/>
    <w:rPr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after="240" w:line="31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3">
    <w:name w:val="Body text (3)_"/>
    <w:basedOn w:val="DefaultParagraphFont"/>
    <w:link w:val="Bodytext30"/>
    <w:rPr>
      <w:i/>
      <w:i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40" w:after="900" w:line="0" w:lineRule="atLeast"/>
      <w:jc w:val="both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PicturecaptionExact">
    <w:name w:val="Picture caption Exact"/>
    <w:basedOn w:val="DefaultParagraphFont"/>
    <w:link w:val="Picturecaption"/>
    <w:rPr>
      <w:sz w:val="26"/>
      <w:szCs w:val="26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Pr>
      <w:b/>
      <w:bCs/>
      <w:sz w:val="30"/>
      <w:szCs w:val="30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before="900" w:after="48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pPr>
      <w:widowControl w:val="0"/>
      <w:shd w:val="clear" w:color="auto" w:fill="FFFFFF"/>
      <w:spacing w:before="180" w:after="120" w:line="326" w:lineRule="exact"/>
      <w:ind w:firstLine="640"/>
      <w:jc w:val="both"/>
    </w:pPr>
    <w:rPr>
      <w:sz w:val="27"/>
      <w:szCs w:val="27"/>
    </w:rPr>
  </w:style>
  <w:style w:type="character" w:customStyle="1" w:styleId="Bodytext13pt">
    <w:name w:val="Body text + 13 pt"/>
    <w:aliases w:val="Italic,Body text + 14 pt,Small Caps"/>
    <w:basedOn w:val="Bodytext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Bodytext55pt">
    <w:name w:val="Body text + 5.5 pt"/>
    <w:basedOn w:val="Body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/>
    </w:rPr>
  </w:style>
  <w:style w:type="character" w:customStyle="1" w:styleId="Bodytext125pt">
    <w:name w:val="Body text + 12.5 pt"/>
    <w:basedOn w:val="Body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paragraph" w:styleId="NoSpacing">
    <w:name w:val="No Spacing"/>
    <w:uiPriority w:val="1"/>
    <w:qFormat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D5AD-D498-4F1C-A90C-07420B69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TRONG THUONG</dc:creator>
  <cp:lastModifiedBy>Windows User</cp:lastModifiedBy>
  <cp:revision>77</cp:revision>
  <cp:lastPrinted>2023-12-18T00:17:00Z</cp:lastPrinted>
  <dcterms:created xsi:type="dcterms:W3CDTF">2023-10-04T09:18:00Z</dcterms:created>
  <dcterms:modified xsi:type="dcterms:W3CDTF">2023-12-18T06:40:00Z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2022-01-06T00:00:00Z</vt:filetime>
  </property>
</Properties>
</file>